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FD" w:rsidRPr="00AD08E7" w:rsidRDefault="000E53FD" w:rsidP="000E53FD">
      <w:pPr>
        <w:tabs>
          <w:tab w:val="left" w:pos="9000"/>
        </w:tabs>
        <w:spacing w:line="288" w:lineRule="auto"/>
        <w:ind w:right="68"/>
        <w:jc w:val="center"/>
        <w:rPr>
          <w:rFonts w:ascii="黑体" w:eastAsia="黑体" w:hAnsi="宋体"/>
          <w:b/>
          <w:bCs/>
          <w:kern w:val="0"/>
          <w:sz w:val="32"/>
          <w:szCs w:val="32"/>
        </w:rPr>
      </w:pPr>
      <w:r w:rsidRPr="00AD08E7">
        <w:rPr>
          <w:rFonts w:ascii="黑体" w:eastAsia="黑体" w:hAnsi="华文中宋" w:cs="黑体" w:hint="eastAsia"/>
          <w:b/>
          <w:bCs/>
          <w:sz w:val="32"/>
          <w:szCs w:val="32"/>
        </w:rPr>
        <w:t>上海建桥学院课程考核及成绩管理办法</w:t>
      </w:r>
    </w:p>
    <w:p w:rsidR="000E53FD" w:rsidRPr="00357BB1" w:rsidRDefault="000E53FD" w:rsidP="000E53FD">
      <w:pPr>
        <w:tabs>
          <w:tab w:val="left" w:pos="9000"/>
        </w:tabs>
        <w:spacing w:line="288" w:lineRule="auto"/>
        <w:ind w:right="68"/>
        <w:rPr>
          <w:rFonts w:ascii="宋体"/>
          <w:kern w:val="0"/>
          <w:sz w:val="28"/>
          <w:szCs w:val="28"/>
        </w:rPr>
      </w:pPr>
    </w:p>
    <w:p w:rsidR="000E53FD" w:rsidRPr="00282ED6" w:rsidRDefault="000E53FD" w:rsidP="000E53FD">
      <w:pPr>
        <w:widowControl/>
        <w:adjustRightInd w:val="0"/>
        <w:snapToGrid w:val="0"/>
        <w:spacing w:line="288" w:lineRule="auto"/>
        <w:ind w:firstLineChars="200" w:firstLine="422"/>
        <w:jc w:val="left"/>
        <w:rPr>
          <w:rFonts w:ascii="宋体"/>
          <w:kern w:val="0"/>
          <w:szCs w:val="21"/>
        </w:rPr>
      </w:pPr>
      <w:r w:rsidRPr="00282ED6">
        <w:rPr>
          <w:rFonts w:ascii="宋体" w:hAnsi="宋体" w:cs="宋体" w:hint="eastAsia"/>
          <w:b/>
          <w:bCs/>
          <w:szCs w:val="21"/>
        </w:rPr>
        <w:t>第一条</w:t>
      </w:r>
      <w:r w:rsidRPr="00282ED6">
        <w:rPr>
          <w:rFonts w:ascii="宋体" w:hAnsi="宋体" w:cs="宋体"/>
          <w:kern w:val="0"/>
          <w:szCs w:val="21"/>
        </w:rPr>
        <w:t xml:space="preserve">  </w:t>
      </w:r>
      <w:r w:rsidRPr="00282ED6">
        <w:rPr>
          <w:rFonts w:ascii="宋体" w:hAnsi="宋体" w:cs="宋体" w:hint="eastAsia"/>
          <w:kern w:val="0"/>
          <w:szCs w:val="21"/>
        </w:rPr>
        <w:t>为使课程考核及成绩管理工作进一步科学化和规范化，根据《中华人民共和国高等教育法》（</w:t>
      </w:r>
      <w:smartTag w:uri="urn:schemas-microsoft-com:office:smarttags" w:element="chsdate">
        <w:smartTagPr>
          <w:attr w:name="IsROCDate" w:val="False"/>
          <w:attr w:name="IsLunarDate" w:val="False"/>
          <w:attr w:name="Day" w:val="29"/>
          <w:attr w:name="Month" w:val="8"/>
          <w:attr w:name="Year" w:val="1998"/>
        </w:smartTagPr>
        <w:r w:rsidRPr="00282ED6">
          <w:rPr>
            <w:rFonts w:ascii="宋体" w:hAnsi="宋体" w:cs="宋体"/>
            <w:kern w:val="0"/>
            <w:szCs w:val="21"/>
          </w:rPr>
          <w:t>1998</w:t>
        </w:r>
        <w:r w:rsidRPr="00282ED6">
          <w:rPr>
            <w:rFonts w:ascii="宋体" w:hAnsi="宋体" w:cs="宋体" w:hint="eastAsia"/>
            <w:kern w:val="0"/>
            <w:szCs w:val="21"/>
          </w:rPr>
          <w:t>年</w:t>
        </w:r>
        <w:r w:rsidRPr="00282ED6">
          <w:rPr>
            <w:rFonts w:ascii="宋体" w:hAnsi="宋体" w:cs="宋体"/>
            <w:kern w:val="0"/>
            <w:szCs w:val="21"/>
          </w:rPr>
          <w:t>8</w:t>
        </w:r>
        <w:r w:rsidRPr="00282ED6">
          <w:rPr>
            <w:rFonts w:ascii="宋体" w:hAnsi="宋体" w:cs="宋体" w:hint="eastAsia"/>
            <w:kern w:val="0"/>
            <w:szCs w:val="21"/>
          </w:rPr>
          <w:t>月</w:t>
        </w:r>
        <w:r w:rsidRPr="00282ED6">
          <w:rPr>
            <w:rFonts w:ascii="宋体" w:hAnsi="宋体" w:cs="宋体"/>
            <w:kern w:val="0"/>
            <w:szCs w:val="21"/>
          </w:rPr>
          <w:t>29</w:t>
        </w:r>
        <w:r w:rsidRPr="00282ED6">
          <w:rPr>
            <w:rFonts w:ascii="宋体" w:hAnsi="宋体" w:cs="宋体" w:hint="eastAsia"/>
            <w:kern w:val="0"/>
            <w:szCs w:val="21"/>
          </w:rPr>
          <w:t>日</w:t>
        </w:r>
      </w:smartTag>
      <w:r w:rsidRPr="00282ED6">
        <w:rPr>
          <w:rFonts w:ascii="宋体" w:hAnsi="宋体" w:cs="宋体" w:hint="eastAsia"/>
          <w:kern w:val="0"/>
          <w:szCs w:val="21"/>
        </w:rPr>
        <w:t>中华人民共和国主席令第</w:t>
      </w:r>
      <w:r w:rsidRPr="00282ED6">
        <w:rPr>
          <w:rFonts w:ascii="宋体" w:hAnsi="宋体" w:cs="宋体"/>
          <w:kern w:val="0"/>
          <w:szCs w:val="21"/>
        </w:rPr>
        <w:t>7</w:t>
      </w:r>
      <w:r w:rsidRPr="00282ED6">
        <w:rPr>
          <w:rFonts w:ascii="宋体" w:hAnsi="宋体" w:cs="宋体" w:hint="eastAsia"/>
          <w:kern w:val="0"/>
          <w:szCs w:val="21"/>
        </w:rPr>
        <w:t>号）、《上海建桥学院学生学籍管理规定》（</w:t>
      </w:r>
      <w:r w:rsidRPr="00282ED6">
        <w:rPr>
          <w:rFonts w:ascii="宋体" w:hAnsi="宋体" w:cs="宋体"/>
          <w:kern w:val="0"/>
          <w:szCs w:val="21"/>
        </w:rPr>
        <w:t>2012</w:t>
      </w:r>
      <w:r w:rsidRPr="00282ED6">
        <w:rPr>
          <w:rFonts w:ascii="宋体" w:hAnsi="宋体" w:cs="宋体" w:hint="eastAsia"/>
          <w:kern w:val="0"/>
          <w:szCs w:val="21"/>
        </w:rPr>
        <w:t>年版）特制定本办法。</w:t>
      </w:r>
    </w:p>
    <w:p w:rsidR="000E53FD" w:rsidRPr="00282ED6" w:rsidRDefault="000E53FD" w:rsidP="000E53FD">
      <w:pPr>
        <w:widowControl/>
        <w:adjustRightInd w:val="0"/>
        <w:snapToGrid w:val="0"/>
        <w:spacing w:line="288" w:lineRule="auto"/>
        <w:ind w:firstLineChars="196" w:firstLine="413"/>
        <w:jc w:val="left"/>
        <w:rPr>
          <w:rFonts w:ascii="宋体"/>
          <w:kern w:val="0"/>
          <w:szCs w:val="21"/>
        </w:rPr>
      </w:pPr>
      <w:r w:rsidRPr="00282ED6">
        <w:rPr>
          <w:rFonts w:ascii="宋体" w:hAnsi="宋体" w:cs="宋体" w:hint="eastAsia"/>
          <w:b/>
          <w:bCs/>
          <w:szCs w:val="21"/>
        </w:rPr>
        <w:t>第二条</w:t>
      </w:r>
      <w:r w:rsidRPr="00282ED6">
        <w:rPr>
          <w:rFonts w:ascii="宋体" w:hAnsi="宋体" w:cs="宋体"/>
          <w:kern w:val="0"/>
          <w:szCs w:val="21"/>
        </w:rPr>
        <w:t xml:space="preserve">  </w:t>
      </w:r>
      <w:r w:rsidRPr="00282ED6">
        <w:rPr>
          <w:rFonts w:ascii="宋体" w:hAnsi="宋体" w:cs="宋体" w:hint="eastAsia"/>
          <w:kern w:val="0"/>
          <w:szCs w:val="21"/>
        </w:rPr>
        <w:t>考核是检验教学效果、保证教学质量的重要手段，其目的在于指导、督促学生系统地复习和巩固所学知识和技能，检验其理解程度和灵活运用能力，调动学生学习的主动性和积极性，培养学生的创新精神和创新思维。</w:t>
      </w:r>
    </w:p>
    <w:p w:rsidR="000E53FD" w:rsidRPr="00282ED6" w:rsidRDefault="000E53FD" w:rsidP="000E53FD">
      <w:pPr>
        <w:widowControl/>
        <w:adjustRightInd w:val="0"/>
        <w:snapToGrid w:val="0"/>
        <w:spacing w:line="288" w:lineRule="auto"/>
        <w:ind w:firstLineChars="196" w:firstLine="413"/>
        <w:jc w:val="left"/>
        <w:rPr>
          <w:rFonts w:ascii="宋体"/>
          <w:kern w:val="0"/>
          <w:szCs w:val="21"/>
        </w:rPr>
      </w:pPr>
      <w:r w:rsidRPr="00282ED6">
        <w:rPr>
          <w:rFonts w:ascii="宋体" w:hAnsi="宋体" w:cs="宋体" w:hint="eastAsia"/>
          <w:b/>
          <w:bCs/>
          <w:szCs w:val="21"/>
        </w:rPr>
        <w:t>第三条</w:t>
      </w:r>
      <w:r w:rsidRPr="00282ED6">
        <w:rPr>
          <w:rFonts w:ascii="宋体" w:hAnsi="宋体" w:cs="宋体"/>
          <w:kern w:val="0"/>
          <w:szCs w:val="21"/>
        </w:rPr>
        <w:t xml:space="preserve">  </w:t>
      </w:r>
      <w:r w:rsidRPr="00282ED6">
        <w:rPr>
          <w:rFonts w:ascii="宋体" w:hAnsi="宋体" w:cs="宋体" w:hint="eastAsia"/>
          <w:kern w:val="0"/>
          <w:szCs w:val="21"/>
        </w:rPr>
        <w:t>考核工作是教学管理的重要环节，是教学质量管理与评价的重要内容，应坚持公平、公正、诚实、严谨的原则。凡</w:t>
      </w:r>
      <w:proofErr w:type="gramStart"/>
      <w:r w:rsidRPr="00282ED6">
        <w:rPr>
          <w:rFonts w:ascii="宋体" w:hAnsi="宋体" w:cs="宋体" w:hint="eastAsia"/>
          <w:kern w:val="0"/>
          <w:szCs w:val="21"/>
        </w:rPr>
        <w:t>属培养</w:t>
      </w:r>
      <w:proofErr w:type="gramEnd"/>
      <w:r w:rsidRPr="00282ED6">
        <w:rPr>
          <w:rFonts w:ascii="宋体" w:hAnsi="宋体" w:cs="宋体" w:hint="eastAsia"/>
          <w:kern w:val="0"/>
          <w:szCs w:val="21"/>
        </w:rPr>
        <w:t>方案规定的课程应当进行学期考核，实习、实验实训、课程设计、毕业（设计）论文等实践性教学环节也应当进行考核。</w:t>
      </w:r>
    </w:p>
    <w:p w:rsidR="000E53FD" w:rsidRPr="00282ED6" w:rsidRDefault="000E53FD" w:rsidP="000E53FD">
      <w:pPr>
        <w:widowControl/>
        <w:adjustRightInd w:val="0"/>
        <w:snapToGrid w:val="0"/>
        <w:spacing w:line="288" w:lineRule="auto"/>
        <w:jc w:val="left"/>
        <w:rPr>
          <w:rFonts w:ascii="宋体"/>
          <w:kern w:val="0"/>
          <w:szCs w:val="21"/>
        </w:rPr>
      </w:pPr>
      <w:r w:rsidRPr="00282ED6">
        <w:rPr>
          <w:rFonts w:ascii="宋体" w:hAnsi="宋体" w:cs="宋体"/>
          <w:b/>
          <w:bCs/>
          <w:szCs w:val="21"/>
        </w:rPr>
        <w:t xml:space="preserve"> </w:t>
      </w:r>
      <w:r>
        <w:rPr>
          <w:rFonts w:ascii="宋体" w:hAnsi="宋体" w:cs="宋体" w:hint="eastAsia"/>
          <w:b/>
          <w:bCs/>
          <w:szCs w:val="21"/>
        </w:rPr>
        <w:t xml:space="preserve">   </w:t>
      </w:r>
      <w:r w:rsidRPr="00282ED6">
        <w:rPr>
          <w:rFonts w:ascii="宋体" w:hAnsi="宋体" w:cs="宋体" w:hint="eastAsia"/>
          <w:b/>
          <w:bCs/>
          <w:szCs w:val="21"/>
        </w:rPr>
        <w:t>第四条</w:t>
      </w:r>
      <w:r w:rsidRPr="00282ED6">
        <w:rPr>
          <w:rFonts w:ascii="宋体" w:hAnsi="宋体" w:cs="宋体"/>
          <w:kern w:val="0"/>
          <w:szCs w:val="21"/>
        </w:rPr>
        <w:t xml:space="preserve">  </w:t>
      </w:r>
      <w:r w:rsidRPr="00282ED6">
        <w:rPr>
          <w:rFonts w:ascii="宋体" w:hAnsi="宋体" w:cs="宋体" w:hint="eastAsia"/>
          <w:kern w:val="0"/>
          <w:szCs w:val="21"/>
        </w:rPr>
        <w:t>凡本校在籍的学生必须参加所修课程（</w:t>
      </w:r>
      <w:proofErr w:type="gramStart"/>
      <w:r w:rsidRPr="00282ED6">
        <w:rPr>
          <w:rFonts w:ascii="宋体" w:hAnsi="宋体" w:cs="宋体" w:hint="eastAsia"/>
          <w:kern w:val="0"/>
          <w:szCs w:val="21"/>
        </w:rPr>
        <w:t>含实践</w:t>
      </w:r>
      <w:proofErr w:type="gramEnd"/>
      <w:r w:rsidRPr="00282ED6">
        <w:rPr>
          <w:rFonts w:ascii="宋体" w:hAnsi="宋体" w:cs="宋体" w:hint="eastAsia"/>
          <w:kern w:val="0"/>
          <w:szCs w:val="21"/>
        </w:rPr>
        <w:t>环节）的考核，并取得相应的成绩，成绩合格的本科学生还可获得相应的学分。</w:t>
      </w:r>
    </w:p>
    <w:p w:rsidR="000E53FD" w:rsidRPr="00A53566" w:rsidRDefault="000E53FD" w:rsidP="000E53FD">
      <w:pPr>
        <w:snapToGrid w:val="0"/>
        <w:spacing w:beforeLines="50" w:afterLines="50" w:line="288" w:lineRule="auto"/>
        <w:jc w:val="center"/>
        <w:rPr>
          <w:rFonts w:ascii="黑体" w:eastAsia="黑体"/>
          <w:sz w:val="24"/>
        </w:rPr>
      </w:pPr>
      <w:r w:rsidRPr="00A53566">
        <w:rPr>
          <w:rFonts w:ascii="黑体" w:eastAsia="黑体" w:hint="eastAsia"/>
          <w:sz w:val="24"/>
        </w:rPr>
        <w:t>第一章</w:t>
      </w:r>
      <w:r w:rsidRPr="00A53566">
        <w:rPr>
          <w:rFonts w:ascii="黑体" w:eastAsia="黑体"/>
          <w:sz w:val="24"/>
        </w:rPr>
        <w:t xml:space="preserve">  </w:t>
      </w:r>
      <w:r w:rsidRPr="00A53566">
        <w:rPr>
          <w:rFonts w:ascii="黑体" w:eastAsia="黑体" w:hint="eastAsia"/>
          <w:sz w:val="24"/>
        </w:rPr>
        <w:t>考核组织工作</w:t>
      </w:r>
    </w:p>
    <w:p w:rsidR="000E53FD" w:rsidRPr="00282ED6" w:rsidRDefault="000E53FD" w:rsidP="000E53FD">
      <w:pPr>
        <w:widowControl/>
        <w:adjustRightInd w:val="0"/>
        <w:snapToGrid w:val="0"/>
        <w:spacing w:line="288" w:lineRule="auto"/>
        <w:ind w:firstLineChars="196" w:firstLine="413"/>
        <w:jc w:val="left"/>
        <w:rPr>
          <w:rFonts w:ascii="宋体"/>
          <w:kern w:val="0"/>
          <w:szCs w:val="21"/>
        </w:rPr>
      </w:pPr>
      <w:r w:rsidRPr="00282ED6">
        <w:rPr>
          <w:rFonts w:ascii="宋体" w:hAnsi="宋体" w:cs="宋体" w:hint="eastAsia"/>
          <w:b/>
          <w:bCs/>
          <w:szCs w:val="21"/>
        </w:rPr>
        <w:t>第五条</w:t>
      </w:r>
      <w:r w:rsidRPr="00282ED6">
        <w:rPr>
          <w:rFonts w:ascii="宋体" w:hAnsi="宋体" w:cs="宋体"/>
          <w:kern w:val="0"/>
          <w:szCs w:val="21"/>
        </w:rPr>
        <w:t xml:space="preserve">  </w:t>
      </w:r>
      <w:r w:rsidRPr="00282ED6">
        <w:rPr>
          <w:rFonts w:ascii="宋体" w:hAnsi="宋体" w:cs="宋体" w:hint="eastAsia"/>
          <w:kern w:val="0"/>
          <w:szCs w:val="21"/>
        </w:rPr>
        <w:t>考核工作由教务处在主管校长的领导下，依照本办法和学校相关规定进行组织和协调，原则上考试课程的考核工作由教务处统一组织，考查课程及实</w:t>
      </w:r>
      <w:proofErr w:type="gramStart"/>
      <w:r w:rsidRPr="00282ED6">
        <w:rPr>
          <w:rFonts w:ascii="宋体" w:hAnsi="宋体" w:cs="宋体" w:hint="eastAsia"/>
          <w:kern w:val="0"/>
          <w:szCs w:val="21"/>
        </w:rPr>
        <w:t>训实践</w:t>
      </w:r>
      <w:proofErr w:type="gramEnd"/>
      <w:r w:rsidRPr="00282ED6">
        <w:rPr>
          <w:rFonts w:ascii="宋体" w:hAnsi="宋体" w:cs="宋体" w:hint="eastAsia"/>
          <w:kern w:val="0"/>
          <w:szCs w:val="21"/>
        </w:rPr>
        <w:t>课程的考核工作由各开课单位自行组织。</w:t>
      </w:r>
    </w:p>
    <w:p w:rsidR="000E53FD" w:rsidRPr="00282ED6" w:rsidRDefault="000E53FD" w:rsidP="000E53FD">
      <w:pPr>
        <w:widowControl/>
        <w:adjustRightInd w:val="0"/>
        <w:snapToGrid w:val="0"/>
        <w:spacing w:line="288" w:lineRule="auto"/>
        <w:ind w:firstLineChars="196" w:firstLine="413"/>
        <w:jc w:val="left"/>
        <w:rPr>
          <w:rFonts w:ascii="宋体"/>
          <w:kern w:val="0"/>
          <w:szCs w:val="21"/>
        </w:rPr>
      </w:pPr>
      <w:r w:rsidRPr="00282ED6">
        <w:rPr>
          <w:rFonts w:ascii="宋体" w:hAnsi="宋体" w:cs="宋体" w:hint="eastAsia"/>
          <w:b/>
          <w:bCs/>
          <w:szCs w:val="21"/>
        </w:rPr>
        <w:t>第六条</w:t>
      </w:r>
      <w:r w:rsidRPr="00282ED6">
        <w:rPr>
          <w:rFonts w:ascii="宋体" w:hAnsi="宋体" w:cs="宋体"/>
          <w:b/>
          <w:bCs/>
          <w:szCs w:val="21"/>
        </w:rPr>
        <w:t xml:space="preserve">  </w:t>
      </w:r>
      <w:r w:rsidRPr="00282ED6">
        <w:rPr>
          <w:rFonts w:ascii="宋体" w:hAnsi="宋体" w:cs="宋体" w:hint="eastAsia"/>
          <w:kern w:val="0"/>
          <w:szCs w:val="21"/>
        </w:rPr>
        <w:t>考核时间依据当学年校历安排，其中</w:t>
      </w:r>
      <w:r w:rsidRPr="00282ED6">
        <w:rPr>
          <w:rFonts w:cs="宋体" w:hint="eastAsia"/>
          <w:szCs w:val="21"/>
        </w:rPr>
        <w:t>考试课程的考核原则上安排在集中考试阶段进行，具体时间由教务处排定。考试时间一经确定，不得擅自更改。</w:t>
      </w:r>
    </w:p>
    <w:p w:rsidR="000E53FD" w:rsidRPr="00282ED6" w:rsidRDefault="000E53FD" w:rsidP="000E53FD">
      <w:pPr>
        <w:widowControl/>
        <w:adjustRightInd w:val="0"/>
        <w:snapToGrid w:val="0"/>
        <w:spacing w:line="288" w:lineRule="auto"/>
        <w:ind w:firstLineChars="196" w:firstLine="413"/>
        <w:jc w:val="left"/>
        <w:rPr>
          <w:rFonts w:ascii="宋体"/>
          <w:kern w:val="0"/>
          <w:szCs w:val="21"/>
        </w:rPr>
      </w:pPr>
      <w:r w:rsidRPr="00282ED6">
        <w:rPr>
          <w:rFonts w:ascii="宋体" w:hAnsi="宋体" w:cs="宋体" w:hint="eastAsia"/>
          <w:b/>
          <w:bCs/>
          <w:szCs w:val="21"/>
        </w:rPr>
        <w:t>第七条</w:t>
      </w:r>
      <w:r w:rsidRPr="00282ED6">
        <w:rPr>
          <w:rFonts w:ascii="宋体" w:hAnsi="宋体" w:cs="宋体"/>
          <w:kern w:val="0"/>
          <w:szCs w:val="21"/>
        </w:rPr>
        <w:t xml:space="preserve">  </w:t>
      </w:r>
      <w:r w:rsidRPr="00282ED6">
        <w:rPr>
          <w:rFonts w:ascii="宋体" w:hAnsi="宋体" w:cs="宋体" w:hint="eastAsia"/>
          <w:szCs w:val="21"/>
        </w:rPr>
        <w:t>集中考试阶段的监考人员原则上由各教学单位提供</w:t>
      </w:r>
      <w:r w:rsidRPr="00282ED6">
        <w:rPr>
          <w:rFonts w:ascii="宋体" w:cs="宋体"/>
          <w:szCs w:val="21"/>
        </w:rPr>
        <w:t>,</w:t>
      </w:r>
      <w:r w:rsidRPr="00282ED6">
        <w:rPr>
          <w:rFonts w:ascii="宋体" w:hAnsi="宋体" w:cs="宋体" w:hint="eastAsia"/>
          <w:szCs w:val="21"/>
        </w:rPr>
        <w:t>报教务处统一编排。非集中考试阶段的监考人员由各教学单位负责自行编排，报教务处备案。各院（系、部）办公室应提前向监考人员发出书面通知，明确监考任务。</w:t>
      </w:r>
    </w:p>
    <w:p w:rsidR="000E53FD" w:rsidRPr="00282ED6" w:rsidRDefault="000E53FD" w:rsidP="000E53FD">
      <w:pPr>
        <w:widowControl/>
        <w:adjustRightInd w:val="0"/>
        <w:snapToGrid w:val="0"/>
        <w:spacing w:line="288" w:lineRule="auto"/>
        <w:ind w:firstLineChars="196" w:firstLine="413"/>
        <w:jc w:val="left"/>
        <w:rPr>
          <w:rFonts w:ascii="宋体"/>
          <w:kern w:val="0"/>
          <w:szCs w:val="21"/>
        </w:rPr>
      </w:pPr>
      <w:r w:rsidRPr="00282ED6">
        <w:rPr>
          <w:rFonts w:ascii="宋体" w:hAnsi="宋体" w:cs="宋体" w:hint="eastAsia"/>
          <w:b/>
          <w:bCs/>
          <w:szCs w:val="21"/>
        </w:rPr>
        <w:t>第八条</w:t>
      </w:r>
      <w:r w:rsidRPr="00282ED6">
        <w:rPr>
          <w:rFonts w:ascii="宋体" w:hAnsi="宋体" w:cs="宋体"/>
          <w:kern w:val="0"/>
          <w:szCs w:val="21"/>
        </w:rPr>
        <w:t xml:space="preserve">  </w:t>
      </w:r>
      <w:r w:rsidRPr="00282ED6">
        <w:rPr>
          <w:rFonts w:ascii="宋体" w:hAnsi="宋体" w:cs="宋体" w:hint="eastAsia"/>
          <w:szCs w:val="21"/>
        </w:rPr>
        <w:t>监考人员排定后不得擅自变更。因故确需变更时，必须由教学单位向教务处提出变更申请。监考人员无故不到或因迟到贻误考试的均按教学事故处置。</w:t>
      </w:r>
    </w:p>
    <w:p w:rsidR="000E53FD" w:rsidRPr="005E02F6" w:rsidRDefault="000E53FD" w:rsidP="000E53FD">
      <w:pPr>
        <w:snapToGrid w:val="0"/>
        <w:spacing w:beforeLines="50" w:afterLines="50" w:line="288" w:lineRule="auto"/>
        <w:jc w:val="center"/>
        <w:rPr>
          <w:rFonts w:ascii="黑体" w:eastAsia="黑体"/>
          <w:sz w:val="24"/>
        </w:rPr>
      </w:pPr>
      <w:r w:rsidRPr="005E02F6">
        <w:rPr>
          <w:rFonts w:ascii="黑体" w:eastAsia="黑体" w:hint="eastAsia"/>
          <w:sz w:val="24"/>
        </w:rPr>
        <w:t>第二章</w:t>
      </w:r>
      <w:r w:rsidRPr="005E02F6">
        <w:rPr>
          <w:rFonts w:ascii="黑体" w:eastAsia="黑体"/>
          <w:sz w:val="24"/>
        </w:rPr>
        <w:t xml:space="preserve">  </w:t>
      </w:r>
      <w:r w:rsidRPr="005E02F6">
        <w:rPr>
          <w:rFonts w:ascii="黑体" w:eastAsia="黑体" w:hint="eastAsia"/>
          <w:sz w:val="24"/>
        </w:rPr>
        <w:t>考核方式与命题</w:t>
      </w:r>
    </w:p>
    <w:p w:rsidR="000E53FD" w:rsidRPr="00282ED6" w:rsidRDefault="000E53FD" w:rsidP="000E53FD">
      <w:pPr>
        <w:widowControl/>
        <w:adjustRightInd w:val="0"/>
        <w:snapToGrid w:val="0"/>
        <w:spacing w:line="288" w:lineRule="auto"/>
        <w:ind w:firstLineChars="200" w:firstLine="422"/>
        <w:jc w:val="left"/>
        <w:rPr>
          <w:rFonts w:ascii="宋体"/>
          <w:kern w:val="0"/>
          <w:szCs w:val="21"/>
        </w:rPr>
      </w:pPr>
      <w:r w:rsidRPr="00282ED6">
        <w:rPr>
          <w:rFonts w:ascii="宋体" w:hAnsi="宋体" w:cs="宋体" w:hint="eastAsia"/>
          <w:b/>
          <w:bCs/>
          <w:szCs w:val="21"/>
        </w:rPr>
        <w:t>第九条</w:t>
      </w:r>
      <w:r w:rsidRPr="00282ED6">
        <w:rPr>
          <w:rFonts w:ascii="宋体" w:hAnsi="宋体" w:cs="宋体"/>
          <w:kern w:val="0"/>
          <w:szCs w:val="21"/>
        </w:rPr>
        <w:t xml:space="preserve">  </w:t>
      </w:r>
      <w:r w:rsidRPr="00282ED6">
        <w:rPr>
          <w:rFonts w:ascii="宋体" w:hAnsi="宋体" w:cs="宋体" w:hint="eastAsia"/>
          <w:kern w:val="0"/>
          <w:szCs w:val="21"/>
        </w:rPr>
        <w:t>考核方式</w:t>
      </w:r>
      <w:r w:rsidRPr="00282ED6">
        <w:rPr>
          <w:rFonts w:ascii="宋体" w:hAnsi="宋体" w:cs="宋体"/>
          <w:kern w:val="0"/>
          <w:szCs w:val="21"/>
        </w:rPr>
        <w:t xml:space="preserve">    </w:t>
      </w:r>
    </w:p>
    <w:p w:rsidR="000E53FD" w:rsidRPr="00282ED6" w:rsidRDefault="000E53FD" w:rsidP="000E53FD">
      <w:pPr>
        <w:widowControl/>
        <w:adjustRightInd w:val="0"/>
        <w:snapToGrid w:val="0"/>
        <w:spacing w:line="288" w:lineRule="auto"/>
        <w:ind w:firstLineChars="200" w:firstLine="420"/>
        <w:jc w:val="left"/>
        <w:rPr>
          <w:rFonts w:ascii="宋体"/>
          <w:kern w:val="0"/>
          <w:szCs w:val="21"/>
        </w:rPr>
      </w:pPr>
      <w:r w:rsidRPr="00282ED6">
        <w:rPr>
          <w:rFonts w:ascii="宋体" w:hAnsi="宋体" w:cs="宋体" w:hint="eastAsia"/>
          <w:kern w:val="0"/>
          <w:szCs w:val="21"/>
        </w:rPr>
        <w:t>（一）考核</w:t>
      </w:r>
      <w:proofErr w:type="gramStart"/>
      <w:r w:rsidRPr="00282ED6">
        <w:rPr>
          <w:rFonts w:ascii="宋体" w:hAnsi="宋体" w:cs="宋体" w:hint="eastAsia"/>
          <w:kern w:val="0"/>
          <w:szCs w:val="21"/>
        </w:rPr>
        <w:t>分考试</w:t>
      </w:r>
      <w:proofErr w:type="gramEnd"/>
      <w:r w:rsidRPr="00282ED6">
        <w:rPr>
          <w:rFonts w:ascii="宋体" w:hAnsi="宋体" w:cs="宋体" w:hint="eastAsia"/>
          <w:kern w:val="0"/>
          <w:szCs w:val="21"/>
        </w:rPr>
        <w:t>与考查两种。考核方式应根据课程教学大纲的规定执行。</w:t>
      </w:r>
    </w:p>
    <w:p w:rsidR="000E53FD" w:rsidRPr="00282ED6" w:rsidRDefault="000E53FD" w:rsidP="000E53FD">
      <w:pPr>
        <w:widowControl/>
        <w:adjustRightInd w:val="0"/>
        <w:snapToGrid w:val="0"/>
        <w:spacing w:line="288" w:lineRule="auto"/>
        <w:ind w:firstLineChars="200" w:firstLine="420"/>
        <w:jc w:val="left"/>
        <w:rPr>
          <w:rFonts w:ascii="宋体"/>
          <w:kern w:val="0"/>
          <w:szCs w:val="21"/>
        </w:rPr>
      </w:pPr>
      <w:r w:rsidRPr="00282ED6">
        <w:rPr>
          <w:rFonts w:ascii="宋体" w:hAnsi="宋体" w:cs="宋体" w:hint="eastAsia"/>
          <w:kern w:val="0"/>
          <w:szCs w:val="21"/>
        </w:rPr>
        <w:t>（二）在满足考核要求的前提下，鼓励教师结合课程实际对考核方式进行改革。应避免不结合课程实际的考核方式。</w:t>
      </w:r>
    </w:p>
    <w:p w:rsidR="000E53FD" w:rsidRPr="00282ED6" w:rsidRDefault="000E53FD" w:rsidP="000E53FD">
      <w:pPr>
        <w:widowControl/>
        <w:adjustRightInd w:val="0"/>
        <w:snapToGrid w:val="0"/>
        <w:spacing w:line="288" w:lineRule="auto"/>
        <w:ind w:firstLineChars="200" w:firstLine="422"/>
        <w:jc w:val="left"/>
        <w:rPr>
          <w:rFonts w:ascii="宋体"/>
          <w:kern w:val="0"/>
          <w:szCs w:val="21"/>
        </w:rPr>
      </w:pPr>
      <w:r w:rsidRPr="00282ED6">
        <w:rPr>
          <w:rFonts w:ascii="宋体" w:hAnsi="宋体" w:cs="宋体" w:hint="eastAsia"/>
          <w:b/>
          <w:bCs/>
          <w:szCs w:val="21"/>
        </w:rPr>
        <w:t>第十条</w:t>
      </w:r>
      <w:r w:rsidRPr="00282ED6">
        <w:rPr>
          <w:rFonts w:ascii="宋体" w:hAnsi="宋体" w:cs="宋体"/>
          <w:kern w:val="0"/>
          <w:szCs w:val="21"/>
        </w:rPr>
        <w:t xml:space="preserve">  </w:t>
      </w:r>
      <w:r w:rsidRPr="00282ED6">
        <w:rPr>
          <w:rFonts w:ascii="宋体" w:hAnsi="宋体" w:cs="宋体" w:hint="eastAsia"/>
          <w:kern w:val="0"/>
          <w:szCs w:val="21"/>
        </w:rPr>
        <w:t>试卷命题</w:t>
      </w:r>
    </w:p>
    <w:p w:rsidR="000E53FD" w:rsidRPr="00282ED6" w:rsidRDefault="000E53FD" w:rsidP="000E53FD">
      <w:pPr>
        <w:widowControl/>
        <w:adjustRightInd w:val="0"/>
        <w:snapToGrid w:val="0"/>
        <w:spacing w:line="288" w:lineRule="auto"/>
        <w:ind w:firstLineChars="200" w:firstLine="420"/>
        <w:jc w:val="left"/>
        <w:rPr>
          <w:rFonts w:ascii="宋体"/>
          <w:kern w:val="0"/>
          <w:szCs w:val="21"/>
        </w:rPr>
      </w:pPr>
      <w:r w:rsidRPr="00282ED6">
        <w:rPr>
          <w:rFonts w:ascii="宋体" w:hAnsi="宋体" w:cs="宋体" w:hint="eastAsia"/>
          <w:kern w:val="0"/>
          <w:szCs w:val="21"/>
        </w:rPr>
        <w:t>（一）课程考核应根据“课程教学大纲”进行命题。注重考核学生基本知识、基本理论、基本技能的掌握及应用所学知识分析和解决问题的能力，注重考题对启发学生创新思维和培养学生创新能力的引导。</w:t>
      </w:r>
    </w:p>
    <w:p w:rsidR="000E53FD" w:rsidRPr="00282ED6" w:rsidRDefault="000E53FD" w:rsidP="000E53FD">
      <w:pPr>
        <w:widowControl/>
        <w:adjustRightInd w:val="0"/>
        <w:snapToGrid w:val="0"/>
        <w:spacing w:line="288" w:lineRule="auto"/>
        <w:ind w:firstLineChars="200" w:firstLine="420"/>
        <w:jc w:val="left"/>
        <w:rPr>
          <w:rFonts w:ascii="宋体"/>
          <w:kern w:val="0"/>
          <w:szCs w:val="21"/>
        </w:rPr>
      </w:pPr>
      <w:r w:rsidRPr="00282ED6">
        <w:rPr>
          <w:rFonts w:ascii="宋体" w:hAnsi="宋体" w:cs="宋体" w:hint="eastAsia"/>
          <w:kern w:val="0"/>
          <w:szCs w:val="21"/>
        </w:rPr>
        <w:t>（二）</w:t>
      </w:r>
      <w:r w:rsidRPr="00282ED6">
        <w:rPr>
          <w:rFonts w:ascii="宋体" w:hAnsi="宋体" w:cs="宋体" w:hint="eastAsia"/>
          <w:szCs w:val="21"/>
        </w:rPr>
        <w:t>命题应实施教、考分离。</w:t>
      </w:r>
      <w:r w:rsidRPr="00282ED6">
        <w:rPr>
          <w:rFonts w:ascii="宋体" w:hAnsi="宋体" w:cs="宋体" w:hint="eastAsia"/>
          <w:kern w:val="0"/>
          <w:szCs w:val="21"/>
        </w:rPr>
        <w:t>对于教学大纲、教学进度相同的课程，应做到统一命题，统一考试，统一评分标准。</w:t>
      </w:r>
      <w:proofErr w:type="gramStart"/>
      <w:r w:rsidRPr="00282ED6">
        <w:rPr>
          <w:rFonts w:ascii="宋体" w:hAnsi="宋体" w:cs="宋体" w:hint="eastAsia"/>
          <w:kern w:val="0"/>
          <w:szCs w:val="21"/>
        </w:rPr>
        <w:t>考试组卷优先</w:t>
      </w:r>
      <w:proofErr w:type="gramEnd"/>
      <w:r w:rsidRPr="00282ED6">
        <w:rPr>
          <w:rFonts w:ascii="宋体" w:hAnsi="宋体" w:cs="宋体" w:hint="eastAsia"/>
          <w:kern w:val="0"/>
          <w:szCs w:val="21"/>
        </w:rPr>
        <w:t>采用试题库组卷，如暂无条件的，应由命题小组出卷。任课教师出卷后应交所在教学单位所属专业的资深教授、学科学术带头人审核并纳入试题库。课程考核命题工作与审核工作一般应在考核前两周完成。</w:t>
      </w:r>
    </w:p>
    <w:p w:rsidR="000E53FD" w:rsidRPr="00282ED6" w:rsidRDefault="000E53FD" w:rsidP="000E53FD">
      <w:pPr>
        <w:widowControl/>
        <w:adjustRightInd w:val="0"/>
        <w:snapToGrid w:val="0"/>
        <w:spacing w:line="288" w:lineRule="auto"/>
        <w:ind w:firstLineChars="200" w:firstLine="420"/>
        <w:jc w:val="left"/>
        <w:rPr>
          <w:rFonts w:ascii="宋体"/>
          <w:kern w:val="0"/>
          <w:szCs w:val="21"/>
        </w:rPr>
      </w:pPr>
      <w:r w:rsidRPr="00282ED6">
        <w:rPr>
          <w:rFonts w:ascii="宋体" w:hAnsi="宋体" w:cs="宋体" w:hint="eastAsia"/>
          <w:kern w:val="0"/>
          <w:szCs w:val="21"/>
        </w:rPr>
        <w:lastRenderedPageBreak/>
        <w:t>（三）考核内容应覆盖整个学期的教学内容，题型结构要科学，题量要适当，难度要适中，力求使试卷有良好的区分度。必要时，试卷可由相关任课教师试做，以检验题目正确性、难度与题量。原则上考试成绩期望值在八级制的</w:t>
      </w:r>
      <w:r w:rsidRPr="00282ED6">
        <w:rPr>
          <w:rFonts w:ascii="宋体" w:hAnsi="宋体" w:cs="宋体"/>
          <w:kern w:val="0"/>
          <w:szCs w:val="21"/>
        </w:rPr>
        <w:t>C+</w:t>
      </w:r>
      <w:r w:rsidRPr="00282ED6">
        <w:rPr>
          <w:rFonts w:ascii="宋体" w:hAnsi="宋体" w:cs="宋体" w:hint="eastAsia"/>
          <w:kern w:val="0"/>
          <w:szCs w:val="21"/>
        </w:rPr>
        <w:t>（</w:t>
      </w:r>
      <w:r w:rsidRPr="00282ED6">
        <w:rPr>
          <w:rFonts w:ascii="宋体" w:hAnsi="宋体" w:cs="宋体"/>
          <w:kern w:val="0"/>
          <w:szCs w:val="21"/>
        </w:rPr>
        <w:t>70-74</w:t>
      </w:r>
      <w:r w:rsidRPr="00282ED6">
        <w:rPr>
          <w:rFonts w:ascii="宋体" w:hAnsi="宋体" w:cs="宋体" w:hint="eastAsia"/>
          <w:kern w:val="0"/>
          <w:szCs w:val="21"/>
        </w:rPr>
        <w:t>分）左右，以中等水平的学生在</w:t>
      </w:r>
      <w:r w:rsidRPr="00282ED6">
        <w:rPr>
          <w:rFonts w:ascii="宋体" w:hAnsi="宋体" w:cs="宋体"/>
          <w:kern w:val="0"/>
          <w:szCs w:val="21"/>
        </w:rPr>
        <w:t>80%</w:t>
      </w:r>
      <w:r w:rsidRPr="00282ED6">
        <w:rPr>
          <w:rFonts w:ascii="宋体" w:hAnsi="宋体" w:cs="宋体" w:hint="eastAsia"/>
          <w:kern w:val="0"/>
          <w:szCs w:val="21"/>
        </w:rPr>
        <w:t>的考试时间内能完成为度。</w:t>
      </w:r>
    </w:p>
    <w:p w:rsidR="000E53FD" w:rsidRPr="00282ED6" w:rsidRDefault="000E53FD" w:rsidP="000E53FD">
      <w:pPr>
        <w:widowControl/>
        <w:adjustRightInd w:val="0"/>
        <w:snapToGrid w:val="0"/>
        <w:spacing w:line="288" w:lineRule="auto"/>
        <w:ind w:firstLineChars="200" w:firstLine="420"/>
        <w:jc w:val="left"/>
        <w:rPr>
          <w:rFonts w:ascii="宋体"/>
          <w:kern w:val="0"/>
          <w:szCs w:val="21"/>
        </w:rPr>
      </w:pPr>
      <w:r w:rsidRPr="00282ED6">
        <w:rPr>
          <w:rFonts w:ascii="宋体" w:hAnsi="宋体" w:cs="宋体" w:hint="eastAsia"/>
          <w:kern w:val="0"/>
          <w:szCs w:val="21"/>
        </w:rPr>
        <w:t>（四）期末考试应准备</w:t>
      </w:r>
      <w:r w:rsidRPr="00282ED6">
        <w:rPr>
          <w:rFonts w:ascii="宋体" w:hAnsi="宋体" w:cs="宋体"/>
          <w:kern w:val="0"/>
          <w:szCs w:val="21"/>
        </w:rPr>
        <w:t>A</w:t>
      </w:r>
      <w:r w:rsidRPr="00282ED6">
        <w:rPr>
          <w:rFonts w:ascii="宋体" w:hAnsi="宋体" w:cs="宋体" w:hint="eastAsia"/>
          <w:kern w:val="0"/>
          <w:szCs w:val="21"/>
        </w:rPr>
        <w:t>、</w:t>
      </w:r>
      <w:r w:rsidRPr="00282ED6">
        <w:rPr>
          <w:rFonts w:ascii="宋体" w:hAnsi="宋体" w:cs="宋体"/>
          <w:kern w:val="0"/>
          <w:szCs w:val="21"/>
        </w:rPr>
        <w:t>B</w:t>
      </w:r>
      <w:r w:rsidRPr="00282ED6">
        <w:rPr>
          <w:rFonts w:ascii="宋体" w:hAnsi="宋体" w:cs="宋体" w:hint="eastAsia"/>
          <w:kern w:val="0"/>
          <w:szCs w:val="21"/>
        </w:rPr>
        <w:t>卷</w:t>
      </w:r>
      <w:r w:rsidRPr="00282ED6">
        <w:rPr>
          <w:rFonts w:ascii="宋体" w:hAnsi="宋体" w:cs="宋体" w:hint="eastAsia"/>
          <w:szCs w:val="21"/>
        </w:rPr>
        <w:t>（包括以随</w:t>
      </w:r>
      <w:proofErr w:type="gramStart"/>
      <w:r w:rsidRPr="00282ED6">
        <w:rPr>
          <w:rFonts w:ascii="宋体" w:hAnsi="宋体" w:cs="宋体" w:hint="eastAsia"/>
          <w:szCs w:val="21"/>
        </w:rPr>
        <w:t>堂考试</w:t>
      </w:r>
      <w:proofErr w:type="gramEnd"/>
      <w:r w:rsidRPr="00282ED6">
        <w:rPr>
          <w:rFonts w:ascii="宋体" w:hAnsi="宋体" w:cs="宋体" w:hint="eastAsia"/>
          <w:szCs w:val="21"/>
        </w:rPr>
        <w:t>方式进行考核的课程）</w:t>
      </w:r>
      <w:r w:rsidRPr="00282ED6">
        <w:rPr>
          <w:rFonts w:ascii="宋体" w:hAnsi="宋体" w:cs="宋体" w:hint="eastAsia"/>
          <w:kern w:val="0"/>
          <w:szCs w:val="21"/>
        </w:rPr>
        <w:t>，其难度和覆盖面应基本一致，两套试卷中重复题目不得超过</w:t>
      </w:r>
      <w:r w:rsidRPr="00282ED6">
        <w:rPr>
          <w:rFonts w:ascii="宋体" w:hAnsi="宋体" w:cs="宋体"/>
          <w:kern w:val="0"/>
          <w:szCs w:val="21"/>
        </w:rPr>
        <w:t>20%</w:t>
      </w:r>
      <w:r w:rsidRPr="00282ED6">
        <w:rPr>
          <w:rFonts w:ascii="宋体" w:hAnsi="宋体" w:cs="宋体" w:hint="eastAsia"/>
          <w:kern w:val="0"/>
          <w:szCs w:val="21"/>
        </w:rPr>
        <w:t>。命题时，每一小题均需标明分数，总分为</w:t>
      </w:r>
      <w:r w:rsidRPr="00282ED6">
        <w:rPr>
          <w:rFonts w:ascii="宋体" w:hAnsi="宋体" w:cs="宋体"/>
          <w:kern w:val="0"/>
          <w:szCs w:val="21"/>
        </w:rPr>
        <w:t>100</w:t>
      </w:r>
      <w:r w:rsidRPr="00282ED6">
        <w:rPr>
          <w:rFonts w:ascii="宋体" w:hAnsi="宋体" w:cs="宋体" w:hint="eastAsia"/>
          <w:kern w:val="0"/>
          <w:szCs w:val="21"/>
        </w:rPr>
        <w:t>分。</w:t>
      </w:r>
      <w:r w:rsidRPr="00282ED6">
        <w:rPr>
          <w:rFonts w:cs="宋体" w:hint="eastAsia"/>
          <w:szCs w:val="21"/>
        </w:rPr>
        <w:t>原则上每份试卷</w:t>
      </w:r>
      <w:r w:rsidRPr="00282ED6">
        <w:rPr>
          <w:rFonts w:ascii="宋体" w:hAnsi="宋体" w:cs="宋体" w:hint="eastAsia"/>
          <w:kern w:val="0"/>
          <w:szCs w:val="21"/>
        </w:rPr>
        <w:t>需提供相应的标准答案和评分细则。</w:t>
      </w:r>
    </w:p>
    <w:p w:rsidR="000E53FD" w:rsidRPr="00282ED6" w:rsidRDefault="000E53FD" w:rsidP="000E53FD">
      <w:pPr>
        <w:widowControl/>
        <w:adjustRightInd w:val="0"/>
        <w:snapToGrid w:val="0"/>
        <w:spacing w:line="288" w:lineRule="auto"/>
        <w:ind w:firstLineChars="200" w:firstLine="420"/>
        <w:jc w:val="left"/>
        <w:rPr>
          <w:rFonts w:ascii="宋体"/>
          <w:kern w:val="0"/>
          <w:szCs w:val="21"/>
        </w:rPr>
      </w:pPr>
      <w:r w:rsidRPr="00282ED6">
        <w:rPr>
          <w:rFonts w:ascii="宋体" w:hAnsi="宋体" w:cs="宋体" w:hint="eastAsia"/>
          <w:kern w:val="0"/>
          <w:szCs w:val="21"/>
        </w:rPr>
        <w:t>（五）</w:t>
      </w:r>
      <w:r w:rsidRPr="00282ED6">
        <w:rPr>
          <w:rFonts w:ascii="宋体" w:hAnsi="宋体" w:cs="宋体" w:hint="eastAsia"/>
          <w:szCs w:val="21"/>
        </w:rPr>
        <w:t>试卷应采用标准试卷模版制作。对于部分课程需要使用特殊图形或无法进行编辑的试题，应采用题目类型及题目内容进行电子编辑。无法输入或编辑的内容，需在试卷编辑</w:t>
      </w:r>
      <w:r>
        <w:rPr>
          <w:rFonts w:ascii="宋体" w:hAnsi="宋体" w:cs="宋体" w:hint="eastAsia"/>
          <w:szCs w:val="21"/>
        </w:rPr>
        <w:t>时</w:t>
      </w:r>
      <w:r w:rsidRPr="00282ED6">
        <w:rPr>
          <w:rFonts w:ascii="宋体" w:hAnsi="宋体" w:cs="宋体" w:hint="eastAsia"/>
          <w:szCs w:val="21"/>
        </w:rPr>
        <w:t>留出足够空间，以便在打印成稿后再进行制作。对于部分采用答题纸或答题卡的考试课程，答题纸（卡）中的题号应与试卷保持一致，并应严格按照出题顺序升序排列。</w:t>
      </w:r>
    </w:p>
    <w:p w:rsidR="000E53FD" w:rsidRPr="00282ED6" w:rsidRDefault="000E53FD" w:rsidP="000E53FD">
      <w:pPr>
        <w:widowControl/>
        <w:adjustRightInd w:val="0"/>
        <w:snapToGrid w:val="0"/>
        <w:spacing w:line="288" w:lineRule="auto"/>
        <w:ind w:firstLineChars="200" w:firstLine="420"/>
        <w:jc w:val="left"/>
        <w:rPr>
          <w:rFonts w:ascii="宋体"/>
          <w:kern w:val="0"/>
          <w:szCs w:val="21"/>
        </w:rPr>
      </w:pPr>
      <w:r w:rsidRPr="00282ED6">
        <w:rPr>
          <w:rFonts w:ascii="宋体" w:hAnsi="宋体" w:cs="宋体" w:hint="eastAsia"/>
          <w:kern w:val="0"/>
          <w:szCs w:val="21"/>
        </w:rPr>
        <w:t>（六）试卷原稿必须字迹图表清晰，无</w:t>
      </w:r>
      <w:proofErr w:type="gramStart"/>
      <w:r w:rsidRPr="00282ED6">
        <w:rPr>
          <w:rFonts w:ascii="宋体" w:hAnsi="宋体" w:cs="宋体" w:hint="eastAsia"/>
          <w:kern w:val="0"/>
          <w:szCs w:val="21"/>
        </w:rPr>
        <w:t>漏页漏题</w:t>
      </w:r>
      <w:proofErr w:type="gramEnd"/>
      <w:r w:rsidRPr="00282ED6">
        <w:rPr>
          <w:rFonts w:ascii="宋体" w:hAnsi="宋体" w:cs="宋体" w:hint="eastAsia"/>
          <w:kern w:val="0"/>
          <w:szCs w:val="21"/>
        </w:rPr>
        <w:t>。印刷前须由各教学单位（系、教研室）负责人审核签字。</w:t>
      </w:r>
    </w:p>
    <w:p w:rsidR="000E53FD" w:rsidRPr="00282ED6" w:rsidRDefault="000E53FD" w:rsidP="000E53FD">
      <w:pPr>
        <w:widowControl/>
        <w:adjustRightInd w:val="0"/>
        <w:snapToGrid w:val="0"/>
        <w:spacing w:line="288" w:lineRule="auto"/>
        <w:ind w:firstLineChars="200" w:firstLine="420"/>
        <w:jc w:val="left"/>
        <w:rPr>
          <w:rFonts w:ascii="宋体"/>
          <w:kern w:val="0"/>
          <w:szCs w:val="21"/>
        </w:rPr>
      </w:pPr>
      <w:r w:rsidRPr="00282ED6">
        <w:rPr>
          <w:rFonts w:ascii="宋体" w:hAnsi="宋体" w:cs="宋体" w:hint="eastAsia"/>
          <w:kern w:val="0"/>
          <w:szCs w:val="21"/>
        </w:rPr>
        <w:t>（七）试卷命题、试卷试做的各有关教师，不得在校内公共场所随意摆放存有试卷内容的记录介质。不得在上课、答疑时通过划范围、</w:t>
      </w:r>
      <w:proofErr w:type="gramStart"/>
      <w:r w:rsidRPr="00282ED6">
        <w:rPr>
          <w:rFonts w:ascii="宋体" w:hAnsi="宋体" w:cs="宋体" w:hint="eastAsia"/>
          <w:kern w:val="0"/>
          <w:szCs w:val="21"/>
        </w:rPr>
        <w:t>指重点</w:t>
      </w:r>
      <w:proofErr w:type="gramEnd"/>
      <w:r w:rsidRPr="00282ED6">
        <w:rPr>
          <w:rFonts w:ascii="宋体" w:hAnsi="宋体" w:cs="宋体" w:hint="eastAsia"/>
          <w:kern w:val="0"/>
          <w:szCs w:val="21"/>
        </w:rPr>
        <w:t>等形式向学生透露考题有关内容。</w:t>
      </w:r>
    </w:p>
    <w:p w:rsidR="000E53FD" w:rsidRPr="005E02F6" w:rsidRDefault="000E53FD" w:rsidP="000E53FD">
      <w:pPr>
        <w:snapToGrid w:val="0"/>
        <w:spacing w:beforeLines="50" w:afterLines="50" w:line="288" w:lineRule="auto"/>
        <w:jc w:val="center"/>
        <w:rPr>
          <w:rFonts w:ascii="黑体" w:eastAsia="黑体"/>
          <w:sz w:val="24"/>
        </w:rPr>
      </w:pPr>
      <w:r w:rsidRPr="005E02F6">
        <w:rPr>
          <w:rFonts w:ascii="黑体" w:eastAsia="黑体" w:hint="eastAsia"/>
          <w:sz w:val="24"/>
        </w:rPr>
        <w:t>第三章</w:t>
      </w:r>
      <w:r w:rsidRPr="005E02F6">
        <w:rPr>
          <w:rFonts w:ascii="黑体" w:eastAsia="黑体"/>
          <w:sz w:val="24"/>
        </w:rPr>
        <w:t xml:space="preserve">  </w:t>
      </w:r>
      <w:r w:rsidRPr="005E02F6">
        <w:rPr>
          <w:rFonts w:ascii="黑体" w:eastAsia="黑体" w:hint="eastAsia"/>
          <w:sz w:val="24"/>
        </w:rPr>
        <w:t>试卷管理工作</w:t>
      </w:r>
    </w:p>
    <w:p w:rsidR="000E53FD" w:rsidRPr="00282ED6" w:rsidRDefault="000E53FD" w:rsidP="000E53FD">
      <w:pPr>
        <w:widowControl/>
        <w:adjustRightInd w:val="0"/>
        <w:snapToGrid w:val="0"/>
        <w:spacing w:line="288" w:lineRule="auto"/>
        <w:ind w:firstLineChars="200" w:firstLine="422"/>
        <w:rPr>
          <w:rFonts w:ascii="宋体"/>
          <w:kern w:val="0"/>
          <w:szCs w:val="21"/>
        </w:rPr>
      </w:pPr>
      <w:r w:rsidRPr="00282ED6">
        <w:rPr>
          <w:rFonts w:ascii="宋体" w:hAnsi="宋体" w:cs="宋体" w:hint="eastAsia"/>
          <w:b/>
          <w:bCs/>
          <w:szCs w:val="21"/>
        </w:rPr>
        <w:t>第十一条</w:t>
      </w:r>
      <w:r w:rsidRPr="00282ED6">
        <w:rPr>
          <w:rFonts w:ascii="宋体" w:hAnsi="宋体" w:cs="宋体"/>
          <w:kern w:val="0"/>
          <w:szCs w:val="21"/>
        </w:rPr>
        <w:t xml:space="preserve">  </w:t>
      </w:r>
      <w:r w:rsidRPr="00282ED6">
        <w:rPr>
          <w:rFonts w:ascii="宋体" w:hAnsi="宋体" w:cs="宋体" w:hint="eastAsia"/>
          <w:kern w:val="0"/>
          <w:szCs w:val="21"/>
        </w:rPr>
        <w:t>试卷印刷</w:t>
      </w:r>
    </w:p>
    <w:p w:rsidR="000E53FD" w:rsidRPr="00282ED6" w:rsidRDefault="000E53FD" w:rsidP="000E53FD">
      <w:pPr>
        <w:adjustRightInd w:val="0"/>
        <w:snapToGrid w:val="0"/>
        <w:spacing w:line="288" w:lineRule="auto"/>
        <w:ind w:firstLineChars="200" w:firstLine="420"/>
        <w:rPr>
          <w:rFonts w:ascii="宋体"/>
          <w:kern w:val="0"/>
          <w:szCs w:val="21"/>
        </w:rPr>
      </w:pPr>
      <w:r w:rsidRPr="00282ED6">
        <w:rPr>
          <w:rFonts w:ascii="宋体" w:hAnsi="宋体" w:cs="宋体" w:hint="eastAsia"/>
          <w:kern w:val="0"/>
          <w:szCs w:val="21"/>
        </w:rPr>
        <w:t>（一）教务处在集中考试阶段前两周开始接收上交的考试课程清单及考试卷卷袋。接收时检查考试课程清单与本学期教学任务（教务系统反映）载明的一致性，试卷签字认可的有效性，卷面格式的规范性，试卷与标准答案、评分细则的完整性，试卷卷面总分（</w:t>
      </w:r>
      <w:r w:rsidRPr="00282ED6">
        <w:rPr>
          <w:rFonts w:ascii="宋体" w:hAnsi="宋体" w:cs="宋体"/>
          <w:kern w:val="0"/>
          <w:szCs w:val="21"/>
        </w:rPr>
        <w:t>100</w:t>
      </w:r>
      <w:r w:rsidRPr="00282ED6">
        <w:rPr>
          <w:rFonts w:ascii="宋体" w:hAnsi="宋体" w:cs="宋体" w:hint="eastAsia"/>
          <w:kern w:val="0"/>
          <w:szCs w:val="21"/>
        </w:rPr>
        <w:t>分）的准确性。不合格试卷退回整改，合格试卷填写考试卷专用登记表及考试卷交接表</w:t>
      </w:r>
      <w:r w:rsidRPr="00282ED6">
        <w:rPr>
          <w:rFonts w:ascii="宋体" w:cs="宋体"/>
          <w:kern w:val="0"/>
          <w:szCs w:val="21"/>
        </w:rPr>
        <w:t>.</w:t>
      </w:r>
    </w:p>
    <w:p w:rsidR="000E53FD" w:rsidRPr="00282ED6" w:rsidRDefault="000E53FD" w:rsidP="000E53FD">
      <w:pPr>
        <w:widowControl/>
        <w:adjustRightInd w:val="0"/>
        <w:snapToGrid w:val="0"/>
        <w:spacing w:line="288" w:lineRule="auto"/>
        <w:ind w:firstLineChars="200" w:firstLine="420"/>
        <w:rPr>
          <w:rFonts w:ascii="宋体"/>
          <w:kern w:val="0"/>
          <w:szCs w:val="21"/>
        </w:rPr>
      </w:pPr>
      <w:r w:rsidRPr="00282ED6">
        <w:rPr>
          <w:rFonts w:ascii="宋体" w:hAnsi="宋体" w:cs="宋体" w:hint="eastAsia"/>
          <w:kern w:val="0"/>
          <w:szCs w:val="21"/>
        </w:rPr>
        <w:t>以随堂测验方式进行的考查课程考核由各教学单位负责印刷。</w:t>
      </w:r>
    </w:p>
    <w:p w:rsidR="000E53FD" w:rsidRPr="00282ED6" w:rsidRDefault="000E53FD" w:rsidP="000E53FD">
      <w:pPr>
        <w:widowControl/>
        <w:adjustRightInd w:val="0"/>
        <w:snapToGrid w:val="0"/>
        <w:spacing w:line="288" w:lineRule="auto"/>
        <w:ind w:firstLineChars="200" w:firstLine="420"/>
        <w:rPr>
          <w:rFonts w:ascii="宋体"/>
          <w:kern w:val="0"/>
          <w:szCs w:val="21"/>
        </w:rPr>
      </w:pPr>
      <w:r w:rsidRPr="00282ED6">
        <w:rPr>
          <w:rFonts w:ascii="宋体" w:hAnsi="宋体" w:cs="宋体" w:hint="eastAsia"/>
          <w:kern w:val="0"/>
          <w:szCs w:val="21"/>
        </w:rPr>
        <w:t>（二）考试卷Ａ卷、Ｂ卷必须同时送交教务处，由教务处任选一份</w:t>
      </w:r>
      <w:proofErr w:type="gramStart"/>
      <w:r w:rsidRPr="00282ED6">
        <w:rPr>
          <w:rFonts w:ascii="宋体" w:hAnsi="宋体" w:cs="宋体" w:hint="eastAsia"/>
          <w:kern w:val="0"/>
          <w:szCs w:val="21"/>
        </w:rPr>
        <w:t>作考试</w:t>
      </w:r>
      <w:proofErr w:type="gramEnd"/>
      <w:r w:rsidRPr="00282ED6">
        <w:rPr>
          <w:rFonts w:ascii="宋体" w:hAnsi="宋体" w:cs="宋体" w:hint="eastAsia"/>
          <w:kern w:val="0"/>
          <w:szCs w:val="21"/>
        </w:rPr>
        <w:t>试卷，另一份作补考、</w:t>
      </w:r>
      <w:proofErr w:type="gramStart"/>
      <w:r w:rsidRPr="00282ED6">
        <w:rPr>
          <w:rFonts w:ascii="宋体" w:hAnsi="宋体" w:cs="宋体" w:hint="eastAsia"/>
          <w:kern w:val="0"/>
          <w:szCs w:val="21"/>
        </w:rPr>
        <w:t>缓考试</w:t>
      </w:r>
      <w:proofErr w:type="gramEnd"/>
      <w:r w:rsidRPr="00282ED6">
        <w:rPr>
          <w:rFonts w:ascii="宋体" w:hAnsi="宋体" w:cs="宋体" w:hint="eastAsia"/>
          <w:kern w:val="0"/>
          <w:szCs w:val="21"/>
        </w:rPr>
        <w:t>卷。考试课程无</w:t>
      </w:r>
      <w:r w:rsidRPr="00282ED6">
        <w:rPr>
          <w:rFonts w:ascii="宋体" w:hAnsi="宋体" w:cs="宋体"/>
          <w:kern w:val="0"/>
          <w:szCs w:val="21"/>
        </w:rPr>
        <w:t>A</w:t>
      </w:r>
      <w:r w:rsidRPr="00282ED6">
        <w:rPr>
          <w:rFonts w:ascii="宋体" w:hAnsi="宋体" w:cs="宋体" w:hint="eastAsia"/>
          <w:kern w:val="0"/>
          <w:szCs w:val="21"/>
        </w:rPr>
        <w:t>卷、</w:t>
      </w:r>
      <w:r w:rsidRPr="00282ED6">
        <w:rPr>
          <w:rFonts w:ascii="宋体" w:hAnsi="宋体" w:cs="宋体"/>
          <w:kern w:val="0"/>
          <w:szCs w:val="21"/>
        </w:rPr>
        <w:t>B</w:t>
      </w:r>
      <w:r w:rsidRPr="00282ED6">
        <w:rPr>
          <w:rFonts w:ascii="宋体" w:hAnsi="宋体" w:cs="宋体" w:hint="eastAsia"/>
          <w:kern w:val="0"/>
          <w:szCs w:val="21"/>
        </w:rPr>
        <w:t>卷或未按要求命题者，教务处有权拒绝付印。</w:t>
      </w:r>
    </w:p>
    <w:p w:rsidR="000E53FD" w:rsidRPr="00282ED6" w:rsidRDefault="000E53FD" w:rsidP="000E53FD">
      <w:pPr>
        <w:widowControl/>
        <w:adjustRightInd w:val="0"/>
        <w:snapToGrid w:val="0"/>
        <w:spacing w:line="288" w:lineRule="auto"/>
        <w:ind w:firstLineChars="200" w:firstLine="420"/>
        <w:rPr>
          <w:rFonts w:ascii="宋体"/>
          <w:kern w:val="0"/>
          <w:szCs w:val="21"/>
        </w:rPr>
      </w:pPr>
      <w:r w:rsidRPr="00282ED6">
        <w:rPr>
          <w:rFonts w:ascii="宋体" w:hAnsi="宋体" w:cs="宋体" w:hint="eastAsia"/>
          <w:kern w:val="0"/>
          <w:szCs w:val="21"/>
        </w:rPr>
        <w:t>（三）以大作业、论文等形式进行考核的，作业说明书和论文均需打印在</w:t>
      </w:r>
      <w:r w:rsidRPr="00282ED6">
        <w:rPr>
          <w:rFonts w:ascii="宋体" w:hAnsi="宋体" w:cs="宋体"/>
          <w:kern w:val="0"/>
          <w:szCs w:val="21"/>
        </w:rPr>
        <w:t>A4</w:t>
      </w:r>
      <w:r w:rsidRPr="00282ED6">
        <w:rPr>
          <w:rFonts w:ascii="宋体" w:hAnsi="宋体" w:cs="宋体" w:hint="eastAsia"/>
          <w:kern w:val="0"/>
          <w:szCs w:val="21"/>
        </w:rPr>
        <w:t>纸上，以便统一装订。</w:t>
      </w:r>
    </w:p>
    <w:p w:rsidR="000E53FD" w:rsidRPr="00282ED6" w:rsidRDefault="000E53FD" w:rsidP="000E53FD">
      <w:pPr>
        <w:adjustRightInd w:val="0"/>
        <w:snapToGrid w:val="0"/>
        <w:spacing w:line="288" w:lineRule="auto"/>
        <w:ind w:firstLine="405"/>
        <w:rPr>
          <w:rFonts w:ascii="宋体"/>
          <w:szCs w:val="21"/>
        </w:rPr>
      </w:pPr>
      <w:r w:rsidRPr="00282ED6">
        <w:rPr>
          <w:rFonts w:ascii="宋体" w:hAnsi="宋体" w:cs="宋体" w:hint="eastAsia"/>
          <w:kern w:val="0"/>
          <w:szCs w:val="21"/>
        </w:rPr>
        <w:t>（四）</w:t>
      </w:r>
      <w:r w:rsidRPr="00282ED6">
        <w:rPr>
          <w:rFonts w:ascii="宋体" w:hAnsi="宋体" w:cs="宋体" w:hint="eastAsia"/>
          <w:szCs w:val="21"/>
        </w:rPr>
        <w:t>试卷批量印制、装订、封袋的过程中，要有文印室、教务处工作人员二人共同在场，并杜绝学生和无关人员进入印刷场所。所有印刷设备（包括专用计算机）要设置开机密码、屏幕保护密码等安全技术措施。所有试卷校对稿、试卷小样，及印刷作废的试卷都应及时在碎纸机内销毁。暂时不能销毁的媒介载体应继续保密收存直至该课程考试完毕。</w:t>
      </w:r>
    </w:p>
    <w:p w:rsidR="000E53FD" w:rsidRPr="00282ED6" w:rsidRDefault="000E53FD" w:rsidP="000E53FD">
      <w:pPr>
        <w:adjustRightInd w:val="0"/>
        <w:snapToGrid w:val="0"/>
        <w:spacing w:line="288" w:lineRule="auto"/>
        <w:ind w:firstLine="405"/>
        <w:rPr>
          <w:rFonts w:ascii="宋体"/>
          <w:szCs w:val="21"/>
        </w:rPr>
      </w:pPr>
      <w:r w:rsidRPr="00282ED6">
        <w:rPr>
          <w:rFonts w:ascii="宋体" w:hAnsi="宋体" w:cs="宋体" w:hint="eastAsia"/>
          <w:szCs w:val="21"/>
        </w:rPr>
        <w:t>（五）印制完成的</w:t>
      </w:r>
      <w:proofErr w:type="gramStart"/>
      <w:r w:rsidRPr="00282ED6">
        <w:rPr>
          <w:rFonts w:ascii="宋体" w:hAnsi="宋体" w:cs="宋体" w:hint="eastAsia"/>
          <w:szCs w:val="21"/>
        </w:rPr>
        <w:t>考试卷应立即</w:t>
      </w:r>
      <w:proofErr w:type="gramEnd"/>
      <w:r w:rsidRPr="00282ED6">
        <w:rPr>
          <w:rFonts w:ascii="宋体" w:hAnsi="宋体" w:cs="宋体" w:hint="eastAsia"/>
          <w:szCs w:val="21"/>
        </w:rPr>
        <w:t>按照考</w:t>
      </w:r>
      <w:proofErr w:type="gramStart"/>
      <w:r w:rsidRPr="00282ED6">
        <w:rPr>
          <w:rFonts w:ascii="宋体" w:hAnsi="宋体" w:cs="宋体" w:hint="eastAsia"/>
          <w:szCs w:val="21"/>
        </w:rPr>
        <w:t>务</w:t>
      </w:r>
      <w:proofErr w:type="gramEnd"/>
      <w:r w:rsidRPr="00282ED6">
        <w:rPr>
          <w:rFonts w:ascii="宋体" w:hAnsi="宋体" w:cs="宋体" w:hint="eastAsia"/>
          <w:szCs w:val="21"/>
        </w:rPr>
        <w:t>表信息分装入袋，送至保密室、锁入保密柜保管。</w:t>
      </w:r>
    </w:p>
    <w:p w:rsidR="000E53FD" w:rsidRPr="00282ED6" w:rsidRDefault="000E53FD" w:rsidP="000E53FD">
      <w:pPr>
        <w:adjustRightInd w:val="0"/>
        <w:snapToGrid w:val="0"/>
        <w:spacing w:line="288" w:lineRule="auto"/>
        <w:ind w:firstLineChars="200" w:firstLine="422"/>
        <w:rPr>
          <w:rFonts w:ascii="宋体"/>
          <w:szCs w:val="21"/>
        </w:rPr>
      </w:pPr>
      <w:r w:rsidRPr="00282ED6">
        <w:rPr>
          <w:rFonts w:ascii="宋体" w:hAnsi="宋体" w:cs="宋体" w:hint="eastAsia"/>
          <w:b/>
          <w:bCs/>
          <w:szCs w:val="21"/>
        </w:rPr>
        <w:t>第十二条</w:t>
      </w:r>
      <w:r w:rsidRPr="00282ED6">
        <w:rPr>
          <w:rFonts w:ascii="宋体" w:hAnsi="宋体" w:cs="宋体"/>
          <w:szCs w:val="21"/>
        </w:rPr>
        <w:t xml:space="preserve">  </w:t>
      </w:r>
      <w:r w:rsidRPr="00282ED6">
        <w:rPr>
          <w:rFonts w:ascii="宋体" w:hAnsi="宋体" w:cs="宋体" w:hint="eastAsia"/>
          <w:szCs w:val="21"/>
        </w:rPr>
        <w:t>试卷的分发、回收</w:t>
      </w:r>
    </w:p>
    <w:p w:rsidR="000E53FD" w:rsidRPr="00282ED6" w:rsidRDefault="000E53FD" w:rsidP="000E53FD">
      <w:pPr>
        <w:adjustRightInd w:val="0"/>
        <w:snapToGrid w:val="0"/>
        <w:spacing w:line="288" w:lineRule="auto"/>
        <w:ind w:firstLine="405"/>
        <w:rPr>
          <w:rFonts w:ascii="宋体"/>
          <w:szCs w:val="21"/>
        </w:rPr>
      </w:pPr>
      <w:r w:rsidRPr="00282ED6">
        <w:rPr>
          <w:rFonts w:ascii="宋体" w:hAnsi="宋体" w:cs="宋体" w:hint="eastAsia"/>
          <w:szCs w:val="21"/>
        </w:rPr>
        <w:t>（一）考试前，需要考</w:t>
      </w:r>
      <w:proofErr w:type="gramStart"/>
      <w:r w:rsidRPr="00282ED6">
        <w:rPr>
          <w:rFonts w:ascii="宋体" w:hAnsi="宋体" w:cs="宋体" w:hint="eastAsia"/>
          <w:szCs w:val="21"/>
        </w:rPr>
        <w:t>务</w:t>
      </w:r>
      <w:proofErr w:type="gramEnd"/>
      <w:r w:rsidRPr="00282ED6">
        <w:rPr>
          <w:rFonts w:ascii="宋体" w:hAnsi="宋体" w:cs="宋体" w:hint="eastAsia"/>
          <w:szCs w:val="21"/>
        </w:rPr>
        <w:t>办公室二名工作人员共同到保密室领取试卷，并一起带入考</w:t>
      </w:r>
      <w:proofErr w:type="gramStart"/>
      <w:r w:rsidRPr="00282ED6">
        <w:rPr>
          <w:rFonts w:ascii="宋体" w:hAnsi="宋体" w:cs="宋体" w:hint="eastAsia"/>
          <w:szCs w:val="21"/>
        </w:rPr>
        <w:t>务</w:t>
      </w:r>
      <w:proofErr w:type="gramEnd"/>
      <w:r w:rsidRPr="00282ED6">
        <w:rPr>
          <w:rFonts w:ascii="宋体" w:hAnsi="宋体" w:cs="宋体" w:hint="eastAsia"/>
          <w:szCs w:val="21"/>
        </w:rPr>
        <w:t>办公室，准备考试卷的分发工作。</w:t>
      </w:r>
    </w:p>
    <w:p w:rsidR="000E53FD" w:rsidRPr="00282ED6" w:rsidRDefault="000E53FD" w:rsidP="000E53FD">
      <w:pPr>
        <w:adjustRightInd w:val="0"/>
        <w:snapToGrid w:val="0"/>
        <w:spacing w:line="288" w:lineRule="auto"/>
        <w:ind w:firstLine="405"/>
        <w:rPr>
          <w:rFonts w:ascii="宋体"/>
          <w:szCs w:val="21"/>
        </w:rPr>
      </w:pPr>
      <w:r w:rsidRPr="00282ED6">
        <w:rPr>
          <w:rFonts w:ascii="宋体" w:hAnsi="宋体" w:cs="宋体" w:hint="eastAsia"/>
          <w:szCs w:val="21"/>
        </w:rPr>
        <w:t>（二）每场考试前</w:t>
      </w:r>
      <w:r w:rsidRPr="00282ED6">
        <w:rPr>
          <w:rFonts w:ascii="宋体" w:hAnsi="宋体" w:cs="宋体"/>
          <w:szCs w:val="21"/>
        </w:rPr>
        <w:t>20</w:t>
      </w:r>
      <w:r w:rsidRPr="00282ED6">
        <w:rPr>
          <w:rFonts w:ascii="宋体" w:hAnsi="宋体" w:cs="宋体" w:hint="eastAsia"/>
          <w:szCs w:val="21"/>
        </w:rPr>
        <w:t>分钟开始发放当场考试的考试卷，接收考试卷的监考教师在领取</w:t>
      </w:r>
      <w:proofErr w:type="gramStart"/>
      <w:r w:rsidRPr="00282ED6">
        <w:rPr>
          <w:rFonts w:ascii="宋体" w:hAnsi="宋体" w:cs="宋体" w:hint="eastAsia"/>
          <w:szCs w:val="21"/>
        </w:rPr>
        <w:t>考试卷袋后</w:t>
      </w:r>
      <w:proofErr w:type="gramEnd"/>
      <w:r w:rsidRPr="00282ED6">
        <w:rPr>
          <w:rFonts w:ascii="宋体" w:hAnsi="宋体" w:cs="宋体" w:hint="eastAsia"/>
          <w:szCs w:val="21"/>
        </w:rPr>
        <w:t>认真检查试卷印刷质量，核实试卷份数。领取后直接进入考场，不得在其它地方停留。</w:t>
      </w:r>
    </w:p>
    <w:p w:rsidR="000E53FD" w:rsidRPr="00282ED6" w:rsidRDefault="000E53FD" w:rsidP="000E53FD">
      <w:pPr>
        <w:adjustRightInd w:val="0"/>
        <w:snapToGrid w:val="0"/>
        <w:spacing w:line="288" w:lineRule="auto"/>
        <w:ind w:firstLine="405"/>
        <w:rPr>
          <w:rFonts w:ascii="宋体"/>
          <w:szCs w:val="21"/>
        </w:rPr>
      </w:pPr>
      <w:r w:rsidRPr="00282ED6">
        <w:rPr>
          <w:rFonts w:ascii="宋体" w:hAnsi="宋体" w:cs="宋体" w:hint="eastAsia"/>
          <w:szCs w:val="21"/>
        </w:rPr>
        <w:t>（三）在上述试卷流转环节中，若有发现试卷泄密、试题泄漏现象，应及时报告相关教学单位和教务处，以便迅速采取措施，变更试卷或试题内容；同时追查泄密、泄题事实，追究责任。</w:t>
      </w:r>
    </w:p>
    <w:p w:rsidR="000E53FD" w:rsidRPr="00282ED6" w:rsidRDefault="000E53FD" w:rsidP="000E53FD">
      <w:pPr>
        <w:widowControl/>
        <w:adjustRightInd w:val="0"/>
        <w:snapToGrid w:val="0"/>
        <w:spacing w:line="288" w:lineRule="auto"/>
        <w:ind w:firstLineChars="200" w:firstLine="420"/>
        <w:jc w:val="left"/>
        <w:rPr>
          <w:rFonts w:ascii="宋体"/>
          <w:kern w:val="0"/>
          <w:szCs w:val="21"/>
        </w:rPr>
      </w:pPr>
      <w:r w:rsidRPr="00282ED6">
        <w:rPr>
          <w:rFonts w:ascii="宋体" w:hAnsi="宋体" w:cs="宋体" w:hint="eastAsia"/>
          <w:szCs w:val="21"/>
        </w:rPr>
        <w:lastRenderedPageBreak/>
        <w:t>（四）考试结束后，由考</w:t>
      </w:r>
      <w:proofErr w:type="gramStart"/>
      <w:r w:rsidRPr="00282ED6">
        <w:rPr>
          <w:rFonts w:ascii="宋体" w:hAnsi="宋体" w:cs="宋体" w:hint="eastAsia"/>
          <w:szCs w:val="21"/>
        </w:rPr>
        <w:t>务</w:t>
      </w:r>
      <w:proofErr w:type="gramEnd"/>
      <w:r w:rsidRPr="00282ED6">
        <w:rPr>
          <w:rFonts w:ascii="宋体" w:hAnsi="宋体" w:cs="宋体" w:hint="eastAsia"/>
          <w:szCs w:val="21"/>
        </w:rPr>
        <w:t>办公室收回当场考试的考试卷，经本场考试考</w:t>
      </w:r>
      <w:proofErr w:type="gramStart"/>
      <w:r w:rsidRPr="00282ED6">
        <w:rPr>
          <w:rFonts w:ascii="宋体" w:hAnsi="宋体" w:cs="宋体" w:hint="eastAsia"/>
          <w:szCs w:val="21"/>
        </w:rPr>
        <w:t>务人员或巡考</w:t>
      </w:r>
      <w:proofErr w:type="gramEnd"/>
      <w:r w:rsidRPr="00282ED6">
        <w:rPr>
          <w:rFonts w:ascii="宋体" w:hAnsi="宋体" w:cs="宋体" w:hint="eastAsia"/>
          <w:szCs w:val="21"/>
        </w:rPr>
        <w:t>人员清点无误后按单位存放。并根据试卷交接表的记录，将试卷通过多种途径（阅卷教师自取，其他教师代取，班车递送等）送达指定阅卷教师处。</w:t>
      </w:r>
    </w:p>
    <w:p w:rsidR="000E53FD" w:rsidRPr="00282ED6" w:rsidRDefault="000E53FD" w:rsidP="000E53FD">
      <w:pPr>
        <w:widowControl/>
        <w:adjustRightInd w:val="0"/>
        <w:snapToGrid w:val="0"/>
        <w:spacing w:line="288" w:lineRule="auto"/>
        <w:ind w:firstLineChars="200" w:firstLine="420"/>
        <w:jc w:val="left"/>
        <w:rPr>
          <w:rFonts w:ascii="宋体"/>
          <w:kern w:val="0"/>
          <w:szCs w:val="21"/>
        </w:rPr>
      </w:pPr>
      <w:r w:rsidRPr="00282ED6">
        <w:rPr>
          <w:rFonts w:ascii="宋体" w:hAnsi="宋体" w:cs="宋体" w:hint="eastAsia"/>
          <w:kern w:val="0"/>
          <w:szCs w:val="21"/>
        </w:rPr>
        <w:t>各类补考试卷由各开课单位负责送达指定阅卷教师处。</w:t>
      </w:r>
    </w:p>
    <w:p w:rsidR="000E53FD" w:rsidRPr="00282ED6" w:rsidRDefault="000E53FD" w:rsidP="000E53FD">
      <w:pPr>
        <w:widowControl/>
        <w:adjustRightInd w:val="0"/>
        <w:snapToGrid w:val="0"/>
        <w:spacing w:line="288" w:lineRule="auto"/>
        <w:ind w:firstLineChars="200" w:firstLine="422"/>
        <w:jc w:val="left"/>
        <w:rPr>
          <w:rFonts w:ascii="宋体"/>
          <w:kern w:val="0"/>
          <w:szCs w:val="21"/>
        </w:rPr>
      </w:pPr>
      <w:r w:rsidRPr="00282ED6">
        <w:rPr>
          <w:rFonts w:ascii="宋体" w:hAnsi="宋体" w:cs="宋体" w:hint="eastAsia"/>
          <w:b/>
          <w:bCs/>
          <w:szCs w:val="21"/>
        </w:rPr>
        <w:t>第十三条</w:t>
      </w:r>
      <w:r w:rsidRPr="00282ED6">
        <w:rPr>
          <w:rFonts w:ascii="宋体" w:hAnsi="宋体" w:cs="宋体"/>
          <w:kern w:val="0"/>
          <w:szCs w:val="21"/>
        </w:rPr>
        <w:t xml:space="preserve">  </w:t>
      </w:r>
      <w:r w:rsidRPr="00282ED6">
        <w:rPr>
          <w:rFonts w:ascii="宋体" w:hAnsi="宋体" w:cs="宋体" w:hint="eastAsia"/>
          <w:kern w:val="0"/>
          <w:szCs w:val="21"/>
        </w:rPr>
        <w:t>试卷保管</w:t>
      </w:r>
    </w:p>
    <w:p w:rsidR="000E53FD" w:rsidRPr="00282ED6" w:rsidRDefault="000E53FD" w:rsidP="000E53FD">
      <w:pPr>
        <w:widowControl/>
        <w:adjustRightInd w:val="0"/>
        <w:snapToGrid w:val="0"/>
        <w:spacing w:line="288" w:lineRule="auto"/>
        <w:ind w:firstLineChars="200" w:firstLine="420"/>
        <w:jc w:val="left"/>
        <w:rPr>
          <w:rFonts w:ascii="宋体"/>
          <w:kern w:val="0"/>
          <w:szCs w:val="21"/>
        </w:rPr>
      </w:pPr>
      <w:r w:rsidRPr="00282ED6">
        <w:rPr>
          <w:rFonts w:ascii="宋体" w:hAnsi="宋体" w:cs="宋体" w:hint="eastAsia"/>
          <w:kern w:val="0"/>
          <w:szCs w:val="21"/>
        </w:rPr>
        <w:t>（一）</w:t>
      </w:r>
      <w:r w:rsidRPr="00282ED6">
        <w:rPr>
          <w:rFonts w:cs="宋体" w:hint="eastAsia"/>
          <w:szCs w:val="21"/>
        </w:rPr>
        <w:t>课程教学结束，考核完毕，任课教师应将所有课程考核过程</w:t>
      </w:r>
      <w:r w:rsidRPr="00DA2D10">
        <w:rPr>
          <w:rFonts w:cs="宋体" w:hint="eastAsia"/>
          <w:szCs w:val="21"/>
        </w:rPr>
        <w:t>档案资料上交课程管理单位。</w:t>
      </w:r>
      <w:r w:rsidRPr="00DA2D10">
        <w:rPr>
          <w:rFonts w:ascii="宋体" w:hAnsi="宋体" w:cs="宋体" w:hint="eastAsia"/>
          <w:kern w:val="0"/>
          <w:szCs w:val="21"/>
        </w:rPr>
        <w:t>试卷（含考查课程、论文、大作业）装订时，依次将课程考核考场登分表、试卷质量分析表、空白试卷、标准答案和评分细则装订在一起，并与试卷（试卷按教</w:t>
      </w:r>
      <w:r w:rsidRPr="00282ED6">
        <w:rPr>
          <w:rFonts w:ascii="宋体" w:hAnsi="宋体" w:cs="宋体" w:hint="eastAsia"/>
          <w:kern w:val="0"/>
          <w:szCs w:val="21"/>
        </w:rPr>
        <w:t>学班名单序号排序）一起放入试卷袋中。</w:t>
      </w:r>
    </w:p>
    <w:p w:rsidR="000E53FD" w:rsidRPr="00282ED6" w:rsidRDefault="000E53FD" w:rsidP="000E53FD">
      <w:pPr>
        <w:widowControl/>
        <w:adjustRightInd w:val="0"/>
        <w:snapToGrid w:val="0"/>
        <w:spacing w:line="288" w:lineRule="auto"/>
        <w:ind w:firstLineChars="200" w:firstLine="420"/>
        <w:jc w:val="left"/>
        <w:rPr>
          <w:rFonts w:ascii="宋体"/>
          <w:kern w:val="0"/>
          <w:szCs w:val="21"/>
        </w:rPr>
      </w:pPr>
      <w:r w:rsidRPr="00282ED6">
        <w:rPr>
          <w:rFonts w:ascii="宋体" w:hAnsi="宋体" w:cs="宋体" w:hint="eastAsia"/>
          <w:kern w:val="0"/>
          <w:szCs w:val="21"/>
        </w:rPr>
        <w:t>（二）</w:t>
      </w:r>
      <w:r w:rsidRPr="00282ED6">
        <w:rPr>
          <w:rFonts w:cs="宋体" w:hint="eastAsia"/>
          <w:szCs w:val="21"/>
        </w:rPr>
        <w:t>以数字媒介保存考核资料的上</w:t>
      </w:r>
      <w:r w:rsidRPr="00282ED6">
        <w:rPr>
          <w:rFonts w:ascii="宋体" w:hAnsi="宋体" w:cs="宋体" w:hint="eastAsia"/>
          <w:kern w:val="0"/>
          <w:szCs w:val="21"/>
        </w:rPr>
        <w:t>机考试、课程设计等，均应刻录在光盘上保存，其它存档要求不变。</w:t>
      </w:r>
    </w:p>
    <w:p w:rsidR="000E53FD" w:rsidRPr="00282ED6" w:rsidRDefault="000E53FD" w:rsidP="000E53FD">
      <w:pPr>
        <w:widowControl/>
        <w:adjustRightInd w:val="0"/>
        <w:snapToGrid w:val="0"/>
        <w:spacing w:line="288" w:lineRule="auto"/>
        <w:ind w:firstLineChars="200" w:firstLine="420"/>
        <w:jc w:val="left"/>
        <w:rPr>
          <w:rFonts w:ascii="宋体"/>
          <w:kern w:val="0"/>
          <w:szCs w:val="21"/>
        </w:rPr>
      </w:pPr>
      <w:r w:rsidRPr="00282ED6">
        <w:rPr>
          <w:rFonts w:ascii="宋体" w:hAnsi="宋体" w:cs="宋体" w:hint="eastAsia"/>
          <w:kern w:val="0"/>
          <w:szCs w:val="21"/>
        </w:rPr>
        <w:t>（三）</w:t>
      </w:r>
      <w:proofErr w:type="gramStart"/>
      <w:r w:rsidRPr="00282ED6">
        <w:rPr>
          <w:rFonts w:ascii="宋体" w:hAnsi="宋体" w:cs="宋体" w:hint="eastAsia"/>
          <w:kern w:val="0"/>
          <w:szCs w:val="21"/>
        </w:rPr>
        <w:t>试卷袋由开课</w:t>
      </w:r>
      <w:proofErr w:type="gramEnd"/>
      <w:r w:rsidRPr="00282ED6">
        <w:rPr>
          <w:rFonts w:ascii="宋体" w:hAnsi="宋体" w:cs="宋体" w:hint="eastAsia"/>
          <w:kern w:val="0"/>
          <w:szCs w:val="21"/>
        </w:rPr>
        <w:t>教学单位存档，保存期</w:t>
      </w:r>
      <w:r w:rsidRPr="00282ED6">
        <w:rPr>
          <w:rFonts w:ascii="宋体" w:hAnsi="宋体" w:cs="宋体"/>
          <w:kern w:val="0"/>
          <w:szCs w:val="21"/>
        </w:rPr>
        <w:t>4</w:t>
      </w:r>
      <w:r w:rsidRPr="00282ED6">
        <w:rPr>
          <w:rFonts w:ascii="宋体" w:hAnsi="宋体" w:cs="宋体" w:hint="eastAsia"/>
          <w:kern w:val="0"/>
          <w:szCs w:val="21"/>
        </w:rPr>
        <w:t>年。</w:t>
      </w:r>
    </w:p>
    <w:p w:rsidR="000E53FD" w:rsidRPr="005E02F6" w:rsidRDefault="000E53FD" w:rsidP="000E53FD">
      <w:pPr>
        <w:snapToGrid w:val="0"/>
        <w:spacing w:beforeLines="50" w:afterLines="50" w:line="288" w:lineRule="auto"/>
        <w:jc w:val="center"/>
        <w:rPr>
          <w:rFonts w:ascii="黑体" w:eastAsia="黑体"/>
          <w:sz w:val="24"/>
        </w:rPr>
      </w:pPr>
      <w:r w:rsidRPr="005E02F6">
        <w:rPr>
          <w:rFonts w:ascii="黑体" w:eastAsia="黑体" w:hint="eastAsia"/>
          <w:sz w:val="24"/>
        </w:rPr>
        <w:t>第四章</w:t>
      </w:r>
      <w:r w:rsidRPr="005E02F6">
        <w:rPr>
          <w:rFonts w:ascii="黑体" w:eastAsia="黑体"/>
          <w:sz w:val="24"/>
        </w:rPr>
        <w:t xml:space="preserve">  </w:t>
      </w:r>
      <w:r w:rsidRPr="005E02F6">
        <w:rPr>
          <w:rFonts w:ascii="黑体" w:eastAsia="黑体" w:hint="eastAsia"/>
          <w:sz w:val="24"/>
        </w:rPr>
        <w:t>成绩评定与管理</w:t>
      </w:r>
    </w:p>
    <w:p w:rsidR="000E53FD" w:rsidRPr="00282ED6" w:rsidRDefault="000E53FD" w:rsidP="000E53FD">
      <w:pPr>
        <w:widowControl/>
        <w:adjustRightInd w:val="0"/>
        <w:snapToGrid w:val="0"/>
        <w:spacing w:line="288" w:lineRule="auto"/>
        <w:ind w:firstLineChars="196" w:firstLine="413"/>
        <w:jc w:val="left"/>
        <w:rPr>
          <w:rFonts w:ascii="宋体"/>
          <w:kern w:val="0"/>
          <w:szCs w:val="21"/>
        </w:rPr>
      </w:pPr>
      <w:r w:rsidRPr="00282ED6">
        <w:rPr>
          <w:rFonts w:ascii="宋体" w:hAnsi="宋体" w:cs="宋体" w:hint="eastAsia"/>
          <w:b/>
          <w:bCs/>
          <w:szCs w:val="21"/>
        </w:rPr>
        <w:t>第十四条</w:t>
      </w:r>
      <w:r w:rsidRPr="00282ED6">
        <w:rPr>
          <w:rFonts w:ascii="宋体" w:hAnsi="宋体" w:cs="宋体"/>
          <w:kern w:val="0"/>
          <w:szCs w:val="21"/>
        </w:rPr>
        <w:t xml:space="preserve">  </w:t>
      </w:r>
      <w:r w:rsidRPr="00282ED6">
        <w:rPr>
          <w:rFonts w:ascii="宋体" w:hAnsi="宋体" w:cs="宋体" w:hint="eastAsia"/>
          <w:kern w:val="0"/>
          <w:szCs w:val="21"/>
        </w:rPr>
        <w:t>教师应按照评分细则公正、科学地评阅试卷，并认真统计卷面总分，填入课程</w:t>
      </w:r>
      <w:r w:rsidRPr="00DA2D10">
        <w:rPr>
          <w:rFonts w:ascii="宋体" w:hAnsi="宋体" w:cs="宋体" w:hint="eastAsia"/>
          <w:kern w:val="0"/>
          <w:szCs w:val="21"/>
        </w:rPr>
        <w:t>考核考场登分表</w:t>
      </w:r>
      <w:r w:rsidRPr="00282ED6">
        <w:rPr>
          <w:rFonts w:ascii="宋体" w:hAnsi="宋体" w:cs="宋体" w:hint="eastAsia"/>
          <w:kern w:val="0"/>
          <w:szCs w:val="21"/>
        </w:rPr>
        <w:t>。</w:t>
      </w:r>
      <w:r w:rsidRPr="00DA2D10">
        <w:rPr>
          <w:rFonts w:ascii="宋体" w:hAnsi="宋体" w:cs="宋体" w:hint="eastAsia"/>
          <w:kern w:val="0"/>
          <w:szCs w:val="21"/>
        </w:rPr>
        <w:t>登分表中凡有修改处，需阅</w:t>
      </w:r>
      <w:r w:rsidRPr="00282ED6">
        <w:rPr>
          <w:rFonts w:ascii="宋体" w:hAnsi="宋体" w:cs="宋体" w:hint="eastAsia"/>
          <w:szCs w:val="21"/>
        </w:rPr>
        <w:t>卷教师在修改处签字确认，</w:t>
      </w:r>
      <w:proofErr w:type="gramStart"/>
      <w:r w:rsidRPr="00282ED6">
        <w:rPr>
          <w:rFonts w:ascii="宋体" w:hAnsi="宋体" w:cs="宋体" w:hint="eastAsia"/>
          <w:kern w:val="0"/>
          <w:szCs w:val="21"/>
        </w:rPr>
        <w:t>并署以</w:t>
      </w:r>
      <w:proofErr w:type="gramEnd"/>
      <w:r w:rsidRPr="00282ED6">
        <w:rPr>
          <w:rFonts w:ascii="宋体" w:hAnsi="宋体" w:cs="宋体" w:hint="eastAsia"/>
          <w:kern w:val="0"/>
          <w:szCs w:val="21"/>
        </w:rPr>
        <w:t>修正日期。</w:t>
      </w:r>
      <w:proofErr w:type="gramStart"/>
      <w:r w:rsidRPr="00282ED6">
        <w:rPr>
          <w:rFonts w:ascii="宋体" w:hAnsi="宋体" w:cs="宋体" w:hint="eastAsia"/>
          <w:kern w:val="0"/>
          <w:szCs w:val="21"/>
        </w:rPr>
        <w:t>凡量大面</w:t>
      </w:r>
      <w:proofErr w:type="gramEnd"/>
      <w:r w:rsidRPr="00282ED6">
        <w:rPr>
          <w:rFonts w:ascii="宋体" w:hAnsi="宋体" w:cs="宋体" w:hint="eastAsia"/>
          <w:kern w:val="0"/>
          <w:szCs w:val="21"/>
        </w:rPr>
        <w:t>广的试卷应该组织集中阅卷。</w:t>
      </w:r>
    </w:p>
    <w:p w:rsidR="000E53FD" w:rsidRPr="00282ED6" w:rsidRDefault="000E53FD" w:rsidP="000E53FD">
      <w:pPr>
        <w:widowControl/>
        <w:adjustRightInd w:val="0"/>
        <w:snapToGrid w:val="0"/>
        <w:spacing w:line="288" w:lineRule="auto"/>
        <w:ind w:firstLineChars="196" w:firstLine="413"/>
        <w:jc w:val="left"/>
        <w:rPr>
          <w:rFonts w:ascii="宋体"/>
          <w:kern w:val="0"/>
          <w:szCs w:val="21"/>
        </w:rPr>
      </w:pPr>
      <w:r w:rsidRPr="00282ED6">
        <w:rPr>
          <w:rFonts w:ascii="宋体" w:hAnsi="宋体" w:cs="宋体" w:hint="eastAsia"/>
          <w:b/>
          <w:bCs/>
          <w:kern w:val="0"/>
          <w:szCs w:val="21"/>
        </w:rPr>
        <w:t>第十五条</w:t>
      </w:r>
      <w:r w:rsidRPr="00282ED6">
        <w:rPr>
          <w:rFonts w:ascii="宋体" w:hAnsi="宋体" w:cs="宋体"/>
          <w:kern w:val="0"/>
          <w:szCs w:val="21"/>
        </w:rPr>
        <w:t xml:space="preserve">  </w:t>
      </w:r>
      <w:r w:rsidRPr="00282ED6">
        <w:rPr>
          <w:rFonts w:ascii="宋体" w:hAnsi="宋体" w:cs="宋体" w:hint="eastAsia"/>
          <w:kern w:val="0"/>
          <w:szCs w:val="21"/>
        </w:rPr>
        <w:t>课程的总评成绩由平时成绩（包括期中考核、课堂讨论、测验、作业、课程论文、实验成绩、考勤等）和期末考核成绩综合评定。各</w:t>
      </w:r>
      <w:proofErr w:type="gramStart"/>
      <w:r w:rsidRPr="00282ED6">
        <w:rPr>
          <w:rFonts w:ascii="宋体" w:hAnsi="宋体" w:cs="宋体" w:hint="eastAsia"/>
          <w:kern w:val="0"/>
          <w:szCs w:val="21"/>
        </w:rPr>
        <w:t>类成绩</w:t>
      </w:r>
      <w:proofErr w:type="gramEnd"/>
      <w:r w:rsidRPr="00282ED6">
        <w:rPr>
          <w:rFonts w:ascii="宋体" w:hAnsi="宋体" w:cs="宋体" w:hint="eastAsia"/>
          <w:kern w:val="0"/>
          <w:szCs w:val="21"/>
        </w:rPr>
        <w:t>的比例应与课程教学大纲中载明的比例一致。</w:t>
      </w:r>
      <w:r>
        <w:rPr>
          <w:rFonts w:ascii="宋体" w:hAnsi="宋体" w:cs="宋体" w:hint="eastAsia"/>
          <w:kern w:val="0"/>
          <w:szCs w:val="21"/>
        </w:rPr>
        <w:t>成绩综合评定表应交学院作为必需的考核资料保管。</w:t>
      </w:r>
    </w:p>
    <w:p w:rsidR="000E53FD" w:rsidRPr="00282ED6" w:rsidRDefault="000E53FD" w:rsidP="000E53FD">
      <w:pPr>
        <w:widowControl/>
        <w:adjustRightInd w:val="0"/>
        <w:snapToGrid w:val="0"/>
        <w:spacing w:line="288" w:lineRule="auto"/>
        <w:ind w:firstLineChars="196" w:firstLine="413"/>
        <w:jc w:val="left"/>
        <w:rPr>
          <w:rFonts w:ascii="宋体"/>
          <w:kern w:val="0"/>
          <w:szCs w:val="21"/>
        </w:rPr>
      </w:pPr>
      <w:r w:rsidRPr="00DA2D10">
        <w:rPr>
          <w:rFonts w:ascii="宋体" w:hAnsi="宋体" w:cs="宋体" w:hint="eastAsia"/>
          <w:b/>
          <w:bCs/>
          <w:kern w:val="0"/>
          <w:szCs w:val="21"/>
        </w:rPr>
        <w:t>第十六条</w:t>
      </w:r>
      <w:r w:rsidRPr="00DA2D10">
        <w:rPr>
          <w:rFonts w:ascii="宋体" w:hAnsi="宋体" w:cs="宋体"/>
          <w:b/>
          <w:bCs/>
          <w:kern w:val="0"/>
          <w:szCs w:val="21"/>
        </w:rPr>
        <w:t xml:space="preserve">  </w:t>
      </w:r>
      <w:r w:rsidRPr="00DA2D10">
        <w:rPr>
          <w:rFonts w:ascii="宋体" w:hAnsi="宋体" w:cs="宋体" w:hint="eastAsia"/>
          <w:kern w:val="0"/>
          <w:szCs w:val="21"/>
        </w:rPr>
        <w:t>任课教师在考试后</w:t>
      </w:r>
      <w:r w:rsidRPr="00DA2D10">
        <w:rPr>
          <w:rFonts w:ascii="宋体" w:hAnsi="宋体" w:cs="宋体"/>
          <w:kern w:val="0"/>
          <w:szCs w:val="21"/>
        </w:rPr>
        <w:t>3</w:t>
      </w:r>
      <w:r w:rsidRPr="00DA2D10">
        <w:rPr>
          <w:rFonts w:ascii="宋体" w:hAnsi="宋体" w:cs="宋体" w:hint="eastAsia"/>
          <w:kern w:val="0"/>
          <w:szCs w:val="21"/>
        </w:rPr>
        <w:t>个工作日内必须完成阅卷、试卷质量分析，试卷卷面成绩登</w:t>
      </w:r>
      <w:r>
        <w:rPr>
          <w:rFonts w:ascii="宋体" w:hAnsi="宋体" w:cs="宋体" w:hint="eastAsia"/>
          <w:kern w:val="0"/>
          <w:szCs w:val="21"/>
        </w:rPr>
        <w:t>入</w:t>
      </w:r>
      <w:r w:rsidRPr="00DA2D10">
        <w:rPr>
          <w:rFonts w:ascii="宋体" w:hAnsi="宋体" w:cs="宋体" w:hint="eastAsia"/>
          <w:kern w:val="0"/>
          <w:szCs w:val="21"/>
        </w:rPr>
        <w:t>考场登分表，并保存在试卷袋中。总评成绩输入网上教务管理系统（重修课程、补考课程的成绩由开课教学单位办公室负责登录），核对无误后打印一份，经任课教师签名确认、教学单位负责人审核并签名，</w:t>
      </w:r>
      <w:r>
        <w:rPr>
          <w:rFonts w:ascii="宋体" w:hAnsi="宋体" w:cs="宋体" w:hint="eastAsia"/>
          <w:kern w:val="0"/>
          <w:szCs w:val="21"/>
        </w:rPr>
        <w:t>由</w:t>
      </w:r>
      <w:r w:rsidRPr="00DA2D10">
        <w:rPr>
          <w:rFonts w:ascii="宋体" w:hAnsi="宋体" w:cs="宋体" w:hint="eastAsia"/>
          <w:kern w:val="0"/>
          <w:szCs w:val="21"/>
        </w:rPr>
        <w:t>开课</w:t>
      </w:r>
      <w:r w:rsidRPr="00282ED6">
        <w:rPr>
          <w:rFonts w:ascii="宋体" w:hAnsi="宋体" w:cs="宋体" w:hint="eastAsia"/>
          <w:kern w:val="0"/>
          <w:szCs w:val="21"/>
        </w:rPr>
        <w:t>院（系、部）办公室</w:t>
      </w:r>
      <w:r>
        <w:rPr>
          <w:rFonts w:ascii="宋体" w:hAnsi="宋体" w:cs="宋体" w:hint="eastAsia"/>
          <w:kern w:val="0"/>
          <w:szCs w:val="21"/>
        </w:rPr>
        <w:t>汇总后</w:t>
      </w:r>
      <w:r w:rsidRPr="00282ED6">
        <w:rPr>
          <w:rFonts w:ascii="宋体" w:hAnsi="宋体" w:cs="宋体" w:hint="eastAsia"/>
          <w:kern w:val="0"/>
          <w:szCs w:val="21"/>
        </w:rPr>
        <w:t>交教务处存档。</w:t>
      </w:r>
    </w:p>
    <w:p w:rsidR="000E53FD" w:rsidRPr="00282ED6" w:rsidRDefault="000E53FD" w:rsidP="000E53FD">
      <w:pPr>
        <w:widowControl/>
        <w:adjustRightInd w:val="0"/>
        <w:snapToGrid w:val="0"/>
        <w:spacing w:line="288" w:lineRule="auto"/>
        <w:ind w:firstLineChars="200" w:firstLine="422"/>
        <w:jc w:val="left"/>
        <w:rPr>
          <w:rFonts w:ascii="宋体"/>
          <w:kern w:val="0"/>
          <w:szCs w:val="21"/>
        </w:rPr>
      </w:pPr>
      <w:r w:rsidRPr="00282ED6">
        <w:rPr>
          <w:rFonts w:ascii="宋体" w:hAnsi="宋体" w:cs="宋体" w:hint="eastAsia"/>
          <w:b/>
          <w:bCs/>
          <w:szCs w:val="21"/>
        </w:rPr>
        <w:t>第十七条</w:t>
      </w:r>
      <w:r w:rsidRPr="00282ED6">
        <w:rPr>
          <w:rFonts w:ascii="宋体" w:hAnsi="宋体" w:cs="宋体"/>
          <w:kern w:val="0"/>
          <w:szCs w:val="21"/>
        </w:rPr>
        <w:t xml:space="preserve">  </w:t>
      </w:r>
      <w:r>
        <w:rPr>
          <w:rFonts w:ascii="宋体" w:hAnsi="宋体" w:cs="宋体" w:hint="eastAsia"/>
          <w:kern w:val="0"/>
          <w:szCs w:val="21"/>
        </w:rPr>
        <w:t>试卷及成绩综合评定表</w:t>
      </w:r>
      <w:r w:rsidRPr="00282ED6">
        <w:rPr>
          <w:rFonts w:ascii="宋体" w:hAnsi="宋体" w:cs="宋体" w:hint="eastAsia"/>
          <w:kern w:val="0"/>
          <w:szCs w:val="21"/>
        </w:rPr>
        <w:t>由各教学单位办公室严格管理，不得遗失、涂改，除工作需要外不得随意查阅。评卷确有差错需修改成绩，由评卷教师或任课教师向所属院（系、部）办公室提出，填写《学生成绩更正表》，</w:t>
      </w:r>
      <w:proofErr w:type="gramStart"/>
      <w:r w:rsidRPr="00282ED6">
        <w:rPr>
          <w:rFonts w:ascii="宋体" w:hAnsi="宋体" w:cs="宋体" w:hint="eastAsia"/>
          <w:kern w:val="0"/>
          <w:szCs w:val="21"/>
        </w:rPr>
        <w:t>经系部主任</w:t>
      </w:r>
      <w:proofErr w:type="gramEnd"/>
      <w:r w:rsidRPr="00282ED6">
        <w:rPr>
          <w:rFonts w:ascii="宋体" w:hAnsi="宋体" w:cs="宋体" w:hint="eastAsia"/>
          <w:kern w:val="0"/>
          <w:szCs w:val="21"/>
        </w:rPr>
        <w:t>签字后，附相关材料报教务处修改。</w:t>
      </w:r>
    </w:p>
    <w:p w:rsidR="000E53FD" w:rsidRPr="00282ED6" w:rsidRDefault="000E53FD" w:rsidP="000E53FD">
      <w:pPr>
        <w:widowControl/>
        <w:adjustRightInd w:val="0"/>
        <w:snapToGrid w:val="0"/>
        <w:spacing w:line="288" w:lineRule="auto"/>
        <w:ind w:firstLineChars="200" w:firstLine="422"/>
        <w:jc w:val="left"/>
        <w:rPr>
          <w:rFonts w:ascii="宋体"/>
          <w:kern w:val="0"/>
          <w:szCs w:val="21"/>
        </w:rPr>
      </w:pPr>
      <w:r w:rsidRPr="00282ED6">
        <w:rPr>
          <w:rFonts w:ascii="宋体" w:hAnsi="宋体" w:cs="宋体" w:hint="eastAsia"/>
          <w:b/>
          <w:bCs/>
          <w:szCs w:val="21"/>
        </w:rPr>
        <w:t>第十八条</w:t>
      </w:r>
      <w:r w:rsidRPr="00282ED6">
        <w:rPr>
          <w:rFonts w:ascii="宋体" w:hAnsi="宋体" w:cs="宋体"/>
          <w:kern w:val="0"/>
          <w:szCs w:val="21"/>
        </w:rPr>
        <w:t xml:space="preserve">  </w:t>
      </w:r>
      <w:r w:rsidRPr="00282ED6">
        <w:rPr>
          <w:rFonts w:ascii="宋体" w:hAnsi="宋体" w:cs="宋体" w:hint="eastAsia"/>
          <w:kern w:val="0"/>
          <w:szCs w:val="21"/>
        </w:rPr>
        <w:t>学生对本人考核成绩如有异议，允许核查试卷。查卷须在下一学期开学</w:t>
      </w:r>
      <w:r w:rsidRPr="00282ED6">
        <w:rPr>
          <w:rFonts w:ascii="宋体" w:hAnsi="宋体" w:cs="宋体"/>
          <w:kern w:val="0"/>
          <w:szCs w:val="21"/>
        </w:rPr>
        <w:t>2</w:t>
      </w:r>
      <w:r w:rsidRPr="00282ED6">
        <w:rPr>
          <w:rFonts w:ascii="宋体" w:hAnsi="宋体" w:cs="宋体" w:hint="eastAsia"/>
          <w:kern w:val="0"/>
          <w:szCs w:val="21"/>
        </w:rPr>
        <w:t>周内向开课教学单位办公室提交本人</w:t>
      </w:r>
      <w:r w:rsidRPr="00282ED6">
        <w:rPr>
          <w:rFonts w:ascii="宋体" w:hAnsi="宋体" w:cs="宋体" w:hint="eastAsia"/>
          <w:szCs w:val="21"/>
        </w:rPr>
        <w:t>《学生期末成绩复核申请表》</w:t>
      </w:r>
      <w:r w:rsidRPr="00282ED6">
        <w:rPr>
          <w:rFonts w:ascii="宋体" w:hAnsi="宋体" w:cs="宋体" w:hint="eastAsia"/>
          <w:kern w:val="0"/>
          <w:szCs w:val="21"/>
        </w:rPr>
        <w:t>，经主管领导批准，由任课教师和教学秘书在教学单位办公室核查试卷。非本校开设课程的考核或超过规定期限，不受理查卷。复核工作应在</w:t>
      </w:r>
      <w:r w:rsidRPr="00282ED6">
        <w:rPr>
          <w:rFonts w:ascii="宋体" w:hAnsi="宋体" w:cs="宋体"/>
          <w:kern w:val="0"/>
          <w:szCs w:val="21"/>
        </w:rPr>
        <w:t>2</w:t>
      </w:r>
      <w:r w:rsidRPr="00282ED6">
        <w:rPr>
          <w:rFonts w:ascii="宋体" w:hAnsi="宋体" w:cs="宋体" w:hint="eastAsia"/>
          <w:kern w:val="0"/>
          <w:szCs w:val="21"/>
        </w:rPr>
        <w:t>周内完成，复核结果由各教学单位负责人签字确认后反馈给学生，并汇总到教务处备案。</w:t>
      </w:r>
    </w:p>
    <w:p w:rsidR="000E53FD" w:rsidRPr="005E02F6" w:rsidRDefault="000E53FD" w:rsidP="000E53FD">
      <w:pPr>
        <w:snapToGrid w:val="0"/>
        <w:spacing w:beforeLines="50" w:afterLines="50" w:line="288" w:lineRule="auto"/>
        <w:jc w:val="center"/>
        <w:rPr>
          <w:rFonts w:ascii="黑体" w:eastAsia="黑体"/>
          <w:sz w:val="24"/>
        </w:rPr>
      </w:pPr>
      <w:r w:rsidRPr="005E02F6">
        <w:rPr>
          <w:rFonts w:ascii="黑体" w:eastAsia="黑体" w:hint="eastAsia"/>
          <w:sz w:val="24"/>
        </w:rPr>
        <w:t>第五章</w:t>
      </w:r>
      <w:r w:rsidRPr="005E02F6">
        <w:rPr>
          <w:rFonts w:ascii="黑体" w:eastAsia="黑体"/>
          <w:sz w:val="24"/>
        </w:rPr>
        <w:t xml:space="preserve">  </w:t>
      </w:r>
      <w:r w:rsidRPr="005E02F6">
        <w:rPr>
          <w:rFonts w:ascii="黑体" w:eastAsia="黑体" w:hint="eastAsia"/>
          <w:sz w:val="24"/>
        </w:rPr>
        <w:t>监考人员职责</w:t>
      </w:r>
    </w:p>
    <w:p w:rsidR="000E53FD" w:rsidRPr="00282ED6" w:rsidRDefault="000E53FD" w:rsidP="000E53FD">
      <w:pPr>
        <w:widowControl/>
        <w:adjustRightInd w:val="0"/>
        <w:snapToGrid w:val="0"/>
        <w:spacing w:line="288" w:lineRule="auto"/>
        <w:ind w:firstLineChars="196" w:firstLine="413"/>
        <w:jc w:val="left"/>
        <w:rPr>
          <w:rFonts w:ascii="宋体"/>
          <w:kern w:val="0"/>
          <w:szCs w:val="21"/>
        </w:rPr>
      </w:pPr>
      <w:r w:rsidRPr="00282ED6">
        <w:rPr>
          <w:rFonts w:ascii="宋体" w:hAnsi="宋体" w:cs="宋体" w:hint="eastAsia"/>
          <w:b/>
          <w:bCs/>
          <w:szCs w:val="21"/>
        </w:rPr>
        <w:t>第十九条</w:t>
      </w:r>
      <w:r w:rsidRPr="00282ED6">
        <w:rPr>
          <w:rFonts w:ascii="宋体" w:hAnsi="宋体" w:cs="宋体"/>
          <w:kern w:val="0"/>
          <w:szCs w:val="21"/>
        </w:rPr>
        <w:t xml:space="preserve">  </w:t>
      </w:r>
      <w:r w:rsidRPr="00282ED6">
        <w:rPr>
          <w:rFonts w:ascii="宋体" w:hAnsi="宋体" w:cs="宋体" w:hint="eastAsia"/>
          <w:szCs w:val="21"/>
        </w:rPr>
        <w:t>监考人员在开考前</w:t>
      </w:r>
      <w:r w:rsidRPr="00282ED6">
        <w:rPr>
          <w:rFonts w:ascii="宋体" w:hAnsi="宋体" w:cs="宋体"/>
          <w:szCs w:val="21"/>
        </w:rPr>
        <w:t>20</w:t>
      </w:r>
      <w:r w:rsidRPr="00282ED6">
        <w:rPr>
          <w:rFonts w:ascii="宋体" w:hAnsi="宋体" w:cs="宋体" w:hint="eastAsia"/>
          <w:szCs w:val="21"/>
        </w:rPr>
        <w:t>分钟按时到考场办公室领取考试用试卷袋、考场记录表、考生名单等相关资料，并于开考前</w:t>
      </w:r>
      <w:r w:rsidRPr="00282ED6">
        <w:rPr>
          <w:rFonts w:ascii="宋体" w:hAnsi="宋体" w:cs="宋体"/>
          <w:szCs w:val="21"/>
        </w:rPr>
        <w:t>15</w:t>
      </w:r>
      <w:r w:rsidRPr="00282ED6">
        <w:rPr>
          <w:rFonts w:ascii="宋体" w:hAnsi="宋体" w:cs="宋体" w:hint="eastAsia"/>
          <w:szCs w:val="21"/>
        </w:rPr>
        <w:t>分钟到达指定考场。进入考场后在黑板上公布本场考试科目、考试时间、考试卷页数，并做好当场考试试卷分发准备工作。</w:t>
      </w:r>
    </w:p>
    <w:p w:rsidR="000E53FD" w:rsidRPr="00282ED6" w:rsidRDefault="000E53FD" w:rsidP="000E53FD">
      <w:pPr>
        <w:widowControl/>
        <w:adjustRightInd w:val="0"/>
        <w:snapToGrid w:val="0"/>
        <w:spacing w:line="288" w:lineRule="auto"/>
        <w:ind w:firstLineChars="200" w:firstLine="422"/>
        <w:jc w:val="left"/>
        <w:rPr>
          <w:rFonts w:ascii="宋体"/>
          <w:kern w:val="0"/>
          <w:szCs w:val="21"/>
        </w:rPr>
      </w:pPr>
      <w:r w:rsidRPr="00282ED6">
        <w:rPr>
          <w:rFonts w:ascii="宋体" w:hAnsi="宋体" w:cs="宋体" w:hint="eastAsia"/>
          <w:b/>
          <w:bCs/>
          <w:szCs w:val="21"/>
        </w:rPr>
        <w:t>第二十条</w:t>
      </w:r>
      <w:r w:rsidRPr="00282ED6">
        <w:rPr>
          <w:rFonts w:ascii="宋体" w:hAnsi="宋体" w:cs="宋体"/>
          <w:kern w:val="0"/>
          <w:szCs w:val="21"/>
        </w:rPr>
        <w:t xml:space="preserve">  </w:t>
      </w:r>
      <w:r w:rsidRPr="00282ED6">
        <w:rPr>
          <w:rFonts w:ascii="宋体" w:hAnsi="宋体" w:cs="宋体" w:hint="eastAsia"/>
          <w:kern w:val="0"/>
          <w:szCs w:val="21"/>
        </w:rPr>
        <w:t>监考过程</w:t>
      </w:r>
    </w:p>
    <w:p w:rsidR="000E53FD" w:rsidRPr="00282ED6" w:rsidRDefault="000E53FD" w:rsidP="000E53FD">
      <w:pPr>
        <w:widowControl/>
        <w:adjustRightInd w:val="0"/>
        <w:snapToGrid w:val="0"/>
        <w:spacing w:line="288" w:lineRule="auto"/>
        <w:ind w:firstLineChars="200" w:firstLine="420"/>
        <w:jc w:val="left"/>
        <w:rPr>
          <w:rFonts w:ascii="宋体"/>
          <w:kern w:val="0"/>
          <w:szCs w:val="21"/>
        </w:rPr>
      </w:pPr>
      <w:r w:rsidRPr="00282ED6">
        <w:rPr>
          <w:rFonts w:ascii="宋体" w:hAnsi="宋体" w:cs="宋体" w:hint="eastAsia"/>
          <w:kern w:val="0"/>
          <w:szCs w:val="21"/>
        </w:rPr>
        <w:t>（一）监考人员应在开考前向学生宣读考试纪律和有关注意事项，宣读考试违纪处分条例的有关规定，要求学生将所有与考试无关的物品放在指定位置。</w:t>
      </w:r>
    </w:p>
    <w:p w:rsidR="000E53FD" w:rsidRPr="00282ED6" w:rsidRDefault="000E53FD" w:rsidP="000E53FD">
      <w:pPr>
        <w:widowControl/>
        <w:adjustRightInd w:val="0"/>
        <w:snapToGrid w:val="0"/>
        <w:spacing w:line="288" w:lineRule="auto"/>
        <w:ind w:firstLineChars="200" w:firstLine="420"/>
        <w:jc w:val="left"/>
        <w:rPr>
          <w:rFonts w:ascii="宋体"/>
          <w:kern w:val="0"/>
          <w:szCs w:val="21"/>
        </w:rPr>
      </w:pPr>
      <w:r w:rsidRPr="00282ED6">
        <w:rPr>
          <w:rFonts w:ascii="宋体" w:hAnsi="宋体" w:cs="宋体" w:hint="eastAsia"/>
          <w:kern w:val="0"/>
          <w:szCs w:val="21"/>
        </w:rPr>
        <w:t>（二）监考人员务必根据考试要求及排座原则安排考生入座，检查考生的准考证，发现未带证件或身份不符者，应立即终止其考试。核对应考人数和实考人数。</w:t>
      </w:r>
    </w:p>
    <w:p w:rsidR="000E53FD" w:rsidRPr="00282ED6" w:rsidRDefault="000E53FD" w:rsidP="000E53FD">
      <w:pPr>
        <w:widowControl/>
        <w:adjustRightInd w:val="0"/>
        <w:snapToGrid w:val="0"/>
        <w:spacing w:line="288" w:lineRule="auto"/>
        <w:ind w:firstLineChars="200" w:firstLine="420"/>
        <w:jc w:val="left"/>
        <w:rPr>
          <w:rFonts w:ascii="宋体"/>
          <w:kern w:val="0"/>
          <w:szCs w:val="21"/>
        </w:rPr>
      </w:pPr>
      <w:r w:rsidRPr="00282ED6">
        <w:rPr>
          <w:rFonts w:ascii="宋体" w:hAnsi="宋体" w:cs="宋体" w:hint="eastAsia"/>
          <w:kern w:val="0"/>
          <w:szCs w:val="21"/>
        </w:rPr>
        <w:lastRenderedPageBreak/>
        <w:t>（三）监考人员应认真检查学生遵守考试纪律情况，对违反考试纪律的学生，可令其退出考场；迟到</w:t>
      </w:r>
      <w:r w:rsidRPr="00282ED6">
        <w:rPr>
          <w:rFonts w:ascii="宋体" w:hAnsi="宋体" w:cs="宋体"/>
          <w:kern w:val="0"/>
          <w:szCs w:val="21"/>
        </w:rPr>
        <w:t>15</w:t>
      </w:r>
      <w:r w:rsidRPr="00282ED6">
        <w:rPr>
          <w:rFonts w:ascii="宋体" w:hAnsi="宋体" w:cs="宋体" w:hint="eastAsia"/>
          <w:kern w:val="0"/>
          <w:szCs w:val="21"/>
        </w:rPr>
        <w:t>分钟以上的考生，不允许其入考场，以</w:t>
      </w:r>
      <w:proofErr w:type="gramStart"/>
      <w:r w:rsidRPr="00282ED6">
        <w:rPr>
          <w:rFonts w:ascii="宋体" w:hAnsi="宋体" w:cs="宋体" w:hint="eastAsia"/>
          <w:kern w:val="0"/>
          <w:szCs w:val="21"/>
        </w:rPr>
        <w:t>旷</w:t>
      </w:r>
      <w:proofErr w:type="gramEnd"/>
      <w:r w:rsidRPr="00282ED6">
        <w:rPr>
          <w:rFonts w:ascii="宋体" w:hAnsi="宋体" w:cs="宋体" w:hint="eastAsia"/>
          <w:kern w:val="0"/>
          <w:szCs w:val="21"/>
        </w:rPr>
        <w:t>考论处。如发现学生有违纪或作弊苗头，应立即给予口头警告。</w:t>
      </w:r>
    </w:p>
    <w:p w:rsidR="000E53FD" w:rsidRPr="00282ED6" w:rsidRDefault="000E53FD" w:rsidP="000E53FD">
      <w:pPr>
        <w:widowControl/>
        <w:adjustRightInd w:val="0"/>
        <w:snapToGrid w:val="0"/>
        <w:spacing w:line="288" w:lineRule="auto"/>
        <w:ind w:firstLineChars="200" w:firstLine="420"/>
        <w:jc w:val="left"/>
        <w:rPr>
          <w:rFonts w:ascii="宋体"/>
          <w:kern w:val="0"/>
          <w:szCs w:val="21"/>
        </w:rPr>
      </w:pPr>
      <w:r w:rsidRPr="00282ED6">
        <w:rPr>
          <w:rFonts w:ascii="宋体" w:hAnsi="宋体" w:cs="宋体" w:hint="eastAsia"/>
          <w:kern w:val="0"/>
          <w:szCs w:val="21"/>
        </w:rPr>
        <w:t>（四）对于同一考试场次分闭卷与开卷两种考试形式时，应先考闭卷，再考开卷，并在规定的闭卷考试时段结束时，先收闭卷试卷，再发开卷试卷。学生未交卷前，不得中途离开考场，如遇特殊情况，应由监考人员陪同。</w:t>
      </w:r>
    </w:p>
    <w:p w:rsidR="000E53FD" w:rsidRPr="00282ED6" w:rsidRDefault="000E53FD" w:rsidP="000E53FD">
      <w:pPr>
        <w:widowControl/>
        <w:adjustRightInd w:val="0"/>
        <w:snapToGrid w:val="0"/>
        <w:spacing w:line="288" w:lineRule="auto"/>
        <w:ind w:firstLineChars="200" w:firstLine="420"/>
        <w:jc w:val="left"/>
        <w:rPr>
          <w:rFonts w:ascii="宋体"/>
          <w:kern w:val="0"/>
          <w:szCs w:val="21"/>
        </w:rPr>
      </w:pPr>
      <w:r w:rsidRPr="00282ED6">
        <w:rPr>
          <w:rFonts w:ascii="宋体" w:hAnsi="宋体" w:cs="宋体" w:hint="eastAsia"/>
          <w:kern w:val="0"/>
          <w:szCs w:val="21"/>
        </w:rPr>
        <w:t>（五）考试结束，准时收卷，不得拖延。收卷过程中不允许学生讲话、对答案，否则按作弊论处。试卷收齐后，监考人员应查对清楚，封妥后离场。</w:t>
      </w:r>
    </w:p>
    <w:p w:rsidR="000E53FD" w:rsidRPr="00282ED6" w:rsidRDefault="000E53FD" w:rsidP="000E53FD">
      <w:pPr>
        <w:widowControl/>
        <w:adjustRightInd w:val="0"/>
        <w:snapToGrid w:val="0"/>
        <w:spacing w:line="288" w:lineRule="auto"/>
        <w:ind w:firstLineChars="200" w:firstLine="420"/>
        <w:jc w:val="left"/>
        <w:rPr>
          <w:rFonts w:ascii="宋体"/>
          <w:kern w:val="0"/>
          <w:szCs w:val="21"/>
        </w:rPr>
      </w:pPr>
      <w:r w:rsidRPr="00282ED6">
        <w:rPr>
          <w:rFonts w:ascii="宋体" w:hAnsi="宋体" w:cs="宋体" w:hint="eastAsia"/>
          <w:kern w:val="0"/>
          <w:szCs w:val="21"/>
        </w:rPr>
        <w:t>（六）如实填写考场情况记录，对缺考、违纪、作弊的学生及主要情节应作明确的记录和认定，并签名落款。</w:t>
      </w:r>
    </w:p>
    <w:p w:rsidR="000E53FD" w:rsidRPr="00282ED6" w:rsidRDefault="000E53FD" w:rsidP="000E53FD">
      <w:pPr>
        <w:widowControl/>
        <w:adjustRightInd w:val="0"/>
        <w:snapToGrid w:val="0"/>
        <w:spacing w:line="288" w:lineRule="auto"/>
        <w:ind w:firstLineChars="200" w:firstLine="420"/>
        <w:jc w:val="left"/>
        <w:rPr>
          <w:rFonts w:ascii="宋体"/>
          <w:kern w:val="0"/>
          <w:szCs w:val="21"/>
        </w:rPr>
      </w:pPr>
      <w:r w:rsidRPr="00282ED6">
        <w:rPr>
          <w:rFonts w:ascii="宋体" w:hAnsi="宋体" w:cs="宋体" w:hint="eastAsia"/>
          <w:kern w:val="0"/>
          <w:szCs w:val="21"/>
        </w:rPr>
        <w:t>（七）试卷在回收过程中，应按考场记录单记载的学生顺序进行排列、整理。在确认无误后方可放入试卷袋。</w:t>
      </w:r>
    </w:p>
    <w:p w:rsidR="000E53FD" w:rsidRPr="00282ED6" w:rsidRDefault="000E53FD" w:rsidP="000E53FD">
      <w:pPr>
        <w:widowControl/>
        <w:adjustRightInd w:val="0"/>
        <w:snapToGrid w:val="0"/>
        <w:spacing w:line="288" w:lineRule="auto"/>
        <w:ind w:firstLineChars="200" w:firstLine="422"/>
        <w:jc w:val="left"/>
        <w:rPr>
          <w:rFonts w:ascii="宋体"/>
          <w:kern w:val="0"/>
          <w:szCs w:val="21"/>
        </w:rPr>
      </w:pPr>
      <w:r w:rsidRPr="00282ED6">
        <w:rPr>
          <w:rFonts w:ascii="宋体" w:hAnsi="宋体" w:cs="宋体" w:hint="eastAsia"/>
          <w:b/>
          <w:bCs/>
          <w:szCs w:val="21"/>
        </w:rPr>
        <w:t>第二十一条</w:t>
      </w:r>
      <w:r w:rsidRPr="00282ED6">
        <w:rPr>
          <w:rFonts w:ascii="宋体" w:hAnsi="宋体" w:cs="宋体"/>
          <w:kern w:val="0"/>
          <w:szCs w:val="21"/>
        </w:rPr>
        <w:t xml:space="preserve">  </w:t>
      </w:r>
      <w:r w:rsidRPr="00282ED6">
        <w:rPr>
          <w:rFonts w:ascii="宋体" w:hAnsi="宋体" w:cs="宋体" w:hint="eastAsia"/>
          <w:szCs w:val="21"/>
        </w:rPr>
        <w:t>对违反考试纪律、作弊行为事实确凿的考生，可按照考试规则联络场外巡考带离考场到考</w:t>
      </w:r>
      <w:proofErr w:type="gramStart"/>
      <w:r w:rsidRPr="00282ED6">
        <w:rPr>
          <w:rFonts w:ascii="宋体" w:hAnsi="宋体" w:cs="宋体" w:hint="eastAsia"/>
          <w:szCs w:val="21"/>
        </w:rPr>
        <w:t>务</w:t>
      </w:r>
      <w:proofErr w:type="gramEnd"/>
      <w:r w:rsidRPr="00282ED6">
        <w:rPr>
          <w:rFonts w:ascii="宋体" w:hAnsi="宋体" w:cs="宋体" w:hint="eastAsia"/>
          <w:szCs w:val="21"/>
        </w:rPr>
        <w:t>办公室给予相应处理。</w:t>
      </w:r>
    </w:p>
    <w:p w:rsidR="000E53FD" w:rsidRPr="00282ED6" w:rsidRDefault="000E53FD" w:rsidP="000E53FD">
      <w:pPr>
        <w:widowControl/>
        <w:adjustRightInd w:val="0"/>
        <w:snapToGrid w:val="0"/>
        <w:spacing w:line="288" w:lineRule="auto"/>
        <w:ind w:firstLineChars="200" w:firstLine="422"/>
        <w:jc w:val="left"/>
        <w:rPr>
          <w:rFonts w:ascii="宋体"/>
          <w:kern w:val="0"/>
          <w:szCs w:val="21"/>
        </w:rPr>
      </w:pPr>
      <w:r w:rsidRPr="00282ED6">
        <w:rPr>
          <w:rFonts w:ascii="宋体" w:hAnsi="宋体" w:cs="宋体" w:hint="eastAsia"/>
          <w:b/>
          <w:bCs/>
          <w:szCs w:val="21"/>
        </w:rPr>
        <w:t>第二十二条</w:t>
      </w:r>
      <w:r w:rsidRPr="00282ED6">
        <w:rPr>
          <w:rFonts w:ascii="宋体" w:hAnsi="宋体" w:cs="宋体"/>
          <w:kern w:val="0"/>
          <w:szCs w:val="21"/>
        </w:rPr>
        <w:t xml:space="preserve">  </w:t>
      </w:r>
      <w:r w:rsidRPr="00282ED6">
        <w:rPr>
          <w:rFonts w:ascii="宋体" w:hAnsi="宋体" w:cs="宋体" w:hint="eastAsia"/>
          <w:kern w:val="0"/>
          <w:szCs w:val="21"/>
        </w:rPr>
        <w:t>监考人员应严格遵守教学纪律，认真履行监考职责，自始至终维持好考场秩序。若不认真履行职责，如看书看报、接打手机、聚集聊天、擅离职守、给学生暗示答案，对考场上的违纪作弊行为不加制止、</w:t>
      </w:r>
      <w:proofErr w:type="gramStart"/>
      <w:r w:rsidRPr="00282ED6">
        <w:rPr>
          <w:rFonts w:ascii="宋体" w:hAnsi="宋体" w:cs="宋体" w:hint="eastAsia"/>
          <w:kern w:val="0"/>
          <w:szCs w:val="21"/>
        </w:rPr>
        <w:t>不</w:t>
      </w:r>
      <w:proofErr w:type="gramEnd"/>
      <w:r w:rsidRPr="00282ED6">
        <w:rPr>
          <w:rFonts w:ascii="宋体" w:hAnsi="宋体" w:cs="宋体" w:hint="eastAsia"/>
          <w:kern w:val="0"/>
          <w:szCs w:val="21"/>
        </w:rPr>
        <w:t>如实记录或隐瞒不报等，一经查实，视情节轻重给予批评或纪律处分。</w:t>
      </w:r>
      <w:r w:rsidRPr="00282ED6">
        <w:rPr>
          <w:rFonts w:ascii="宋体" w:hAnsi="宋体" w:cs="宋体"/>
          <w:kern w:val="0"/>
          <w:szCs w:val="21"/>
        </w:rPr>
        <w:t xml:space="preserve"> </w:t>
      </w:r>
    </w:p>
    <w:p w:rsidR="000E53FD" w:rsidRPr="005E02F6" w:rsidRDefault="000E53FD" w:rsidP="000E53FD">
      <w:pPr>
        <w:snapToGrid w:val="0"/>
        <w:spacing w:beforeLines="50" w:afterLines="50" w:line="288" w:lineRule="auto"/>
        <w:jc w:val="center"/>
        <w:rPr>
          <w:rFonts w:ascii="黑体" w:eastAsia="黑体"/>
          <w:sz w:val="24"/>
        </w:rPr>
      </w:pPr>
      <w:r w:rsidRPr="005E02F6">
        <w:rPr>
          <w:rFonts w:ascii="黑体" w:eastAsia="黑体" w:hint="eastAsia"/>
          <w:sz w:val="24"/>
        </w:rPr>
        <w:t>第六章</w:t>
      </w:r>
      <w:r w:rsidRPr="005E02F6">
        <w:rPr>
          <w:rFonts w:ascii="黑体" w:eastAsia="黑体"/>
          <w:sz w:val="24"/>
        </w:rPr>
        <w:t xml:space="preserve">  </w:t>
      </w:r>
      <w:r w:rsidRPr="005E02F6">
        <w:rPr>
          <w:rFonts w:ascii="黑体" w:eastAsia="黑体" w:hint="eastAsia"/>
          <w:sz w:val="24"/>
        </w:rPr>
        <w:t>巡考人员职责</w:t>
      </w:r>
    </w:p>
    <w:p w:rsidR="000E53FD" w:rsidRPr="00282ED6" w:rsidRDefault="000E53FD" w:rsidP="000E53FD">
      <w:pPr>
        <w:widowControl/>
        <w:adjustRightInd w:val="0"/>
        <w:snapToGrid w:val="0"/>
        <w:spacing w:line="288" w:lineRule="auto"/>
        <w:ind w:firstLineChars="200" w:firstLine="422"/>
        <w:jc w:val="left"/>
        <w:rPr>
          <w:rFonts w:ascii="宋体"/>
          <w:kern w:val="0"/>
          <w:szCs w:val="21"/>
        </w:rPr>
      </w:pPr>
      <w:r w:rsidRPr="00282ED6">
        <w:rPr>
          <w:rFonts w:ascii="宋体" w:hAnsi="宋体" w:cs="宋体" w:hint="eastAsia"/>
          <w:b/>
          <w:bCs/>
          <w:szCs w:val="21"/>
        </w:rPr>
        <w:t>第二十三条</w:t>
      </w:r>
      <w:r w:rsidRPr="00282ED6">
        <w:rPr>
          <w:rFonts w:ascii="宋体" w:hAnsi="宋体" w:cs="宋体"/>
          <w:kern w:val="0"/>
          <w:szCs w:val="21"/>
        </w:rPr>
        <w:t xml:space="preserve">  </w:t>
      </w:r>
      <w:r w:rsidRPr="00282ED6">
        <w:rPr>
          <w:rFonts w:ascii="宋体" w:hAnsi="宋体" w:cs="宋体" w:hint="eastAsia"/>
          <w:kern w:val="0"/>
          <w:szCs w:val="21"/>
        </w:rPr>
        <w:t>集中考试阶段实行学校、教学单位两级巡考制度。校级巡考人员由学校有关领导、教务处、教学督导室及其他相关部门管理人员组成；系级</w:t>
      </w:r>
      <w:proofErr w:type="gramStart"/>
      <w:r w:rsidRPr="00282ED6">
        <w:rPr>
          <w:rFonts w:ascii="宋体" w:hAnsi="宋体" w:cs="宋体" w:hint="eastAsia"/>
          <w:kern w:val="0"/>
          <w:szCs w:val="21"/>
        </w:rPr>
        <w:t>巡考由各系</w:t>
      </w:r>
      <w:proofErr w:type="gramEnd"/>
      <w:r w:rsidRPr="00282ED6">
        <w:rPr>
          <w:rFonts w:ascii="宋体" w:hAnsi="宋体" w:cs="宋体" w:hint="eastAsia"/>
          <w:kern w:val="0"/>
          <w:szCs w:val="21"/>
        </w:rPr>
        <w:t>主管领导、教学管理人员及教学督导组等组成。</w:t>
      </w:r>
    </w:p>
    <w:p w:rsidR="000E53FD" w:rsidRPr="00282ED6" w:rsidRDefault="000E53FD" w:rsidP="000E53FD">
      <w:pPr>
        <w:widowControl/>
        <w:adjustRightInd w:val="0"/>
        <w:snapToGrid w:val="0"/>
        <w:spacing w:line="288" w:lineRule="auto"/>
        <w:ind w:firstLineChars="200" w:firstLine="420"/>
        <w:jc w:val="left"/>
        <w:rPr>
          <w:rFonts w:ascii="宋体"/>
          <w:kern w:val="0"/>
          <w:szCs w:val="21"/>
        </w:rPr>
      </w:pPr>
      <w:r w:rsidRPr="00282ED6">
        <w:rPr>
          <w:rFonts w:ascii="宋体" w:hAnsi="宋体" w:cs="宋体" w:hint="eastAsia"/>
          <w:kern w:val="0"/>
          <w:szCs w:val="21"/>
        </w:rPr>
        <w:t>（一）巡考人员在考试开始前</w:t>
      </w:r>
      <w:r w:rsidRPr="00282ED6">
        <w:rPr>
          <w:rFonts w:ascii="宋体" w:hAnsi="宋体" w:cs="宋体"/>
          <w:kern w:val="0"/>
          <w:szCs w:val="21"/>
        </w:rPr>
        <w:t>15</w:t>
      </w:r>
      <w:r w:rsidRPr="00282ED6">
        <w:rPr>
          <w:rFonts w:ascii="宋体" w:hAnsi="宋体" w:cs="宋体" w:hint="eastAsia"/>
          <w:kern w:val="0"/>
          <w:szCs w:val="21"/>
        </w:rPr>
        <w:t>分钟着重巡视各考场的考前准备工作，包括张贴考场门贴、监考人员是否及时到位、考场清场是否彻底、学生是否按规定就座、清点试卷及装订等。对考试准备不规范的考场，巡考人员应敦促监考人员及时改正。</w:t>
      </w:r>
    </w:p>
    <w:p w:rsidR="000E53FD" w:rsidRPr="00282ED6" w:rsidRDefault="000E53FD" w:rsidP="000E53FD">
      <w:pPr>
        <w:widowControl/>
        <w:adjustRightInd w:val="0"/>
        <w:snapToGrid w:val="0"/>
        <w:spacing w:line="288" w:lineRule="auto"/>
        <w:ind w:firstLineChars="200" w:firstLine="420"/>
        <w:jc w:val="left"/>
        <w:rPr>
          <w:rFonts w:ascii="宋体"/>
          <w:kern w:val="0"/>
          <w:szCs w:val="21"/>
        </w:rPr>
      </w:pPr>
      <w:r w:rsidRPr="00282ED6">
        <w:rPr>
          <w:rFonts w:ascii="宋体" w:hAnsi="宋体" w:cs="宋体" w:hint="eastAsia"/>
          <w:kern w:val="0"/>
          <w:szCs w:val="21"/>
        </w:rPr>
        <w:t>（二）在考试开始后</w:t>
      </w:r>
      <w:r w:rsidRPr="00282ED6">
        <w:rPr>
          <w:rFonts w:ascii="宋体" w:hAnsi="宋体" w:cs="宋体"/>
          <w:kern w:val="0"/>
          <w:szCs w:val="21"/>
        </w:rPr>
        <w:t>30</w:t>
      </w:r>
      <w:r w:rsidRPr="00282ED6">
        <w:rPr>
          <w:rFonts w:ascii="宋体" w:hAnsi="宋体" w:cs="宋体" w:hint="eastAsia"/>
          <w:kern w:val="0"/>
          <w:szCs w:val="21"/>
        </w:rPr>
        <w:t>分钟内，巡考人员着重巡视考场纪律。遇有监考人员迟到、缺席等情况，应及时向教务处报告，并与监考人员所在</w:t>
      </w:r>
      <w:r w:rsidRPr="00505AA0">
        <w:rPr>
          <w:rFonts w:ascii="宋体" w:hAnsi="宋体" w:cs="宋体" w:hint="eastAsia"/>
          <w:kern w:val="0"/>
          <w:szCs w:val="21"/>
        </w:rPr>
        <w:t>学院</w:t>
      </w:r>
      <w:r w:rsidRPr="00282ED6">
        <w:rPr>
          <w:rFonts w:ascii="宋体" w:hAnsi="宋体" w:cs="宋体" w:hint="eastAsia"/>
          <w:kern w:val="0"/>
          <w:szCs w:val="21"/>
        </w:rPr>
        <w:t>取得联系。</w:t>
      </w:r>
    </w:p>
    <w:p w:rsidR="000E53FD" w:rsidRPr="00282ED6" w:rsidRDefault="000E53FD" w:rsidP="000E53FD">
      <w:pPr>
        <w:widowControl/>
        <w:adjustRightInd w:val="0"/>
        <w:snapToGrid w:val="0"/>
        <w:spacing w:line="288" w:lineRule="auto"/>
        <w:ind w:firstLineChars="200" w:firstLine="420"/>
        <w:jc w:val="left"/>
        <w:rPr>
          <w:rFonts w:ascii="宋体"/>
          <w:kern w:val="0"/>
          <w:szCs w:val="21"/>
        </w:rPr>
      </w:pPr>
      <w:r w:rsidRPr="00282ED6">
        <w:rPr>
          <w:rFonts w:ascii="宋体" w:hAnsi="宋体" w:cs="宋体" w:hint="eastAsia"/>
          <w:kern w:val="0"/>
          <w:szCs w:val="21"/>
        </w:rPr>
        <w:t>（三）考试结束前</w:t>
      </w:r>
      <w:r w:rsidRPr="00282ED6">
        <w:rPr>
          <w:rFonts w:ascii="宋体" w:hAnsi="宋体" w:cs="宋体"/>
          <w:kern w:val="0"/>
          <w:szCs w:val="21"/>
        </w:rPr>
        <w:t>30</w:t>
      </w:r>
      <w:r w:rsidRPr="00282ED6">
        <w:rPr>
          <w:rFonts w:ascii="宋体" w:hAnsi="宋体" w:cs="宋体" w:hint="eastAsia"/>
          <w:kern w:val="0"/>
          <w:szCs w:val="21"/>
        </w:rPr>
        <w:t>分钟内，巡考人员着重巡视监考人员履行职责情况和考场纪律。</w:t>
      </w:r>
    </w:p>
    <w:p w:rsidR="000E53FD" w:rsidRPr="00282ED6" w:rsidRDefault="000E53FD" w:rsidP="000E53FD">
      <w:pPr>
        <w:widowControl/>
        <w:adjustRightInd w:val="0"/>
        <w:snapToGrid w:val="0"/>
        <w:spacing w:line="288" w:lineRule="auto"/>
        <w:ind w:firstLineChars="200" w:firstLine="420"/>
        <w:jc w:val="left"/>
        <w:rPr>
          <w:rFonts w:ascii="宋体"/>
          <w:kern w:val="0"/>
          <w:szCs w:val="21"/>
        </w:rPr>
      </w:pPr>
      <w:r w:rsidRPr="00282ED6">
        <w:rPr>
          <w:rFonts w:ascii="宋体" w:hAnsi="宋体" w:cs="宋体" w:hint="eastAsia"/>
          <w:kern w:val="0"/>
          <w:szCs w:val="21"/>
        </w:rPr>
        <w:t>（四）考试结束后，巡考人员着重巡视监考人员回收和整理试卷情况。</w:t>
      </w:r>
    </w:p>
    <w:p w:rsidR="000E53FD" w:rsidRPr="00282ED6" w:rsidRDefault="000E53FD" w:rsidP="000E53FD">
      <w:pPr>
        <w:widowControl/>
        <w:adjustRightInd w:val="0"/>
        <w:snapToGrid w:val="0"/>
        <w:spacing w:line="288" w:lineRule="auto"/>
        <w:ind w:firstLineChars="200" w:firstLine="420"/>
        <w:jc w:val="left"/>
        <w:rPr>
          <w:rFonts w:ascii="宋体"/>
          <w:kern w:val="0"/>
          <w:szCs w:val="21"/>
        </w:rPr>
      </w:pPr>
      <w:r w:rsidRPr="00282ED6">
        <w:rPr>
          <w:rFonts w:ascii="宋体" w:hAnsi="宋体" w:cs="宋体" w:hint="eastAsia"/>
          <w:kern w:val="0"/>
          <w:szCs w:val="21"/>
        </w:rPr>
        <w:t>（五）巡视人员应及时反馈巡视情况，并于巡视当天结束后，认真填写好巡视记录一并送交教务处。</w:t>
      </w:r>
    </w:p>
    <w:p w:rsidR="000E53FD" w:rsidRPr="005E02F6" w:rsidRDefault="000E53FD" w:rsidP="000E53FD">
      <w:pPr>
        <w:snapToGrid w:val="0"/>
        <w:spacing w:beforeLines="50" w:afterLines="50" w:line="288" w:lineRule="auto"/>
        <w:jc w:val="center"/>
        <w:rPr>
          <w:rFonts w:ascii="黑体" w:eastAsia="黑体"/>
          <w:sz w:val="24"/>
        </w:rPr>
      </w:pPr>
      <w:r w:rsidRPr="005E02F6">
        <w:rPr>
          <w:rFonts w:ascii="黑体" w:eastAsia="黑体" w:hint="eastAsia"/>
          <w:sz w:val="24"/>
        </w:rPr>
        <w:t>第七章</w:t>
      </w:r>
      <w:r w:rsidRPr="005E02F6">
        <w:rPr>
          <w:rFonts w:ascii="黑体" w:eastAsia="黑体"/>
          <w:sz w:val="24"/>
        </w:rPr>
        <w:t xml:space="preserve">  </w:t>
      </w:r>
      <w:r w:rsidRPr="005E02F6">
        <w:rPr>
          <w:rFonts w:ascii="黑体" w:eastAsia="黑体" w:hint="eastAsia"/>
          <w:sz w:val="24"/>
        </w:rPr>
        <w:t>考试纪律</w:t>
      </w:r>
    </w:p>
    <w:p w:rsidR="000E53FD" w:rsidRPr="00282ED6" w:rsidRDefault="000E53FD" w:rsidP="000E53FD">
      <w:pPr>
        <w:spacing w:line="288" w:lineRule="auto"/>
        <w:ind w:firstLineChars="196" w:firstLine="413"/>
        <w:rPr>
          <w:rFonts w:ascii="宋体"/>
          <w:kern w:val="0"/>
          <w:szCs w:val="21"/>
        </w:rPr>
      </w:pPr>
      <w:r w:rsidRPr="00282ED6">
        <w:rPr>
          <w:rFonts w:ascii="宋体" w:hAnsi="宋体" w:cs="宋体" w:hint="eastAsia"/>
          <w:b/>
          <w:bCs/>
          <w:szCs w:val="21"/>
        </w:rPr>
        <w:t>第二十四条</w:t>
      </w:r>
      <w:r w:rsidRPr="00282ED6">
        <w:rPr>
          <w:rFonts w:ascii="宋体" w:hAnsi="宋体" w:cs="宋体"/>
          <w:kern w:val="0"/>
          <w:szCs w:val="21"/>
        </w:rPr>
        <w:t xml:space="preserve">  </w:t>
      </w:r>
      <w:r w:rsidRPr="00282ED6">
        <w:rPr>
          <w:rFonts w:ascii="宋体" w:hAnsi="宋体" w:cs="宋体" w:hint="eastAsia"/>
          <w:kern w:val="0"/>
          <w:szCs w:val="21"/>
        </w:rPr>
        <w:t>学生参加考试需遵守《上海建桥学院试场规则》。</w:t>
      </w:r>
    </w:p>
    <w:p w:rsidR="000E53FD" w:rsidRPr="00282ED6" w:rsidRDefault="000E53FD" w:rsidP="000E53FD">
      <w:pPr>
        <w:widowControl/>
        <w:adjustRightInd w:val="0"/>
        <w:snapToGrid w:val="0"/>
        <w:spacing w:line="288" w:lineRule="auto"/>
        <w:ind w:firstLineChars="200" w:firstLine="422"/>
        <w:jc w:val="left"/>
        <w:rPr>
          <w:rFonts w:ascii="宋体"/>
          <w:kern w:val="0"/>
          <w:szCs w:val="21"/>
        </w:rPr>
      </w:pPr>
      <w:r w:rsidRPr="00282ED6">
        <w:rPr>
          <w:rFonts w:ascii="宋体" w:hAnsi="宋体" w:cs="宋体" w:hint="eastAsia"/>
          <w:b/>
          <w:bCs/>
          <w:szCs w:val="21"/>
        </w:rPr>
        <w:t>第二十五条</w:t>
      </w:r>
      <w:r w:rsidRPr="00282ED6">
        <w:rPr>
          <w:rFonts w:ascii="宋体" w:hAnsi="宋体" w:cs="宋体"/>
          <w:b/>
          <w:bCs/>
          <w:szCs w:val="21"/>
        </w:rPr>
        <w:t xml:space="preserve">  </w:t>
      </w:r>
      <w:r w:rsidRPr="00282ED6">
        <w:rPr>
          <w:rFonts w:ascii="宋体" w:hAnsi="宋体" w:cs="宋体" w:hint="eastAsia"/>
          <w:kern w:val="0"/>
          <w:szCs w:val="21"/>
        </w:rPr>
        <w:t>凡因急病无法事先提出缓</w:t>
      </w:r>
      <w:proofErr w:type="gramStart"/>
      <w:r w:rsidRPr="00282ED6">
        <w:rPr>
          <w:rFonts w:ascii="宋体" w:hAnsi="宋体" w:cs="宋体" w:hint="eastAsia"/>
          <w:kern w:val="0"/>
          <w:szCs w:val="21"/>
        </w:rPr>
        <w:t>考申请</w:t>
      </w:r>
      <w:proofErr w:type="gramEnd"/>
      <w:r w:rsidRPr="00282ED6">
        <w:rPr>
          <w:rFonts w:ascii="宋体" w:hAnsi="宋体" w:cs="宋体" w:hint="eastAsia"/>
          <w:kern w:val="0"/>
          <w:szCs w:val="21"/>
        </w:rPr>
        <w:t>和办理手续者，必须在本门课程考试后的二日内凭</w:t>
      </w:r>
      <w:r w:rsidRPr="00282ED6">
        <w:rPr>
          <w:rFonts w:ascii="宋体" w:cs="宋体" w:hint="eastAsia"/>
          <w:kern w:val="0"/>
          <w:szCs w:val="21"/>
        </w:rPr>
        <w:t>“</w:t>
      </w:r>
      <w:r w:rsidRPr="00282ED6">
        <w:rPr>
          <w:rFonts w:ascii="宋体" w:hAnsi="宋体" w:cs="宋体" w:hint="eastAsia"/>
          <w:kern w:val="0"/>
          <w:szCs w:val="21"/>
        </w:rPr>
        <w:t>急诊病假证明</w:t>
      </w:r>
      <w:r w:rsidRPr="00282ED6">
        <w:rPr>
          <w:rFonts w:ascii="宋体" w:cs="宋体" w:hint="eastAsia"/>
          <w:kern w:val="0"/>
          <w:szCs w:val="21"/>
        </w:rPr>
        <w:t>”</w:t>
      </w:r>
      <w:r w:rsidRPr="00282ED6">
        <w:rPr>
          <w:rFonts w:ascii="宋体" w:hAnsi="宋体" w:cs="宋体" w:hint="eastAsia"/>
          <w:kern w:val="0"/>
          <w:szCs w:val="21"/>
        </w:rPr>
        <w:t>补办手续，逾期不办者，作</w:t>
      </w:r>
      <w:proofErr w:type="gramStart"/>
      <w:r w:rsidRPr="00282ED6">
        <w:rPr>
          <w:rFonts w:ascii="宋体" w:hAnsi="宋体" w:cs="宋体" w:hint="eastAsia"/>
          <w:kern w:val="0"/>
          <w:szCs w:val="21"/>
        </w:rPr>
        <w:t>旷</w:t>
      </w:r>
      <w:proofErr w:type="gramEnd"/>
      <w:r w:rsidRPr="00282ED6">
        <w:rPr>
          <w:rFonts w:ascii="宋体" w:hAnsi="宋体" w:cs="宋体" w:hint="eastAsia"/>
          <w:kern w:val="0"/>
          <w:szCs w:val="21"/>
        </w:rPr>
        <w:t>考处理。</w:t>
      </w:r>
    </w:p>
    <w:p w:rsidR="000E53FD" w:rsidRPr="00282ED6" w:rsidRDefault="000E53FD" w:rsidP="000E53FD">
      <w:pPr>
        <w:spacing w:line="288" w:lineRule="auto"/>
        <w:ind w:firstLineChars="200" w:firstLine="422"/>
        <w:rPr>
          <w:rFonts w:ascii="宋体"/>
          <w:kern w:val="0"/>
          <w:szCs w:val="21"/>
        </w:rPr>
      </w:pPr>
      <w:r w:rsidRPr="00282ED6">
        <w:rPr>
          <w:rFonts w:ascii="宋体" w:hAnsi="宋体" w:cs="宋体" w:hint="eastAsia"/>
          <w:b/>
          <w:bCs/>
          <w:szCs w:val="21"/>
        </w:rPr>
        <w:t>第二十六条</w:t>
      </w:r>
      <w:r w:rsidRPr="00282ED6">
        <w:rPr>
          <w:rFonts w:ascii="宋体" w:hAnsi="宋体" w:cs="宋体"/>
          <w:b/>
          <w:bCs/>
          <w:szCs w:val="21"/>
        </w:rPr>
        <w:t xml:space="preserve">  </w:t>
      </w:r>
      <w:r w:rsidRPr="00282ED6">
        <w:rPr>
          <w:rFonts w:ascii="宋体" w:hAnsi="宋体" w:cs="宋体" w:hint="eastAsia"/>
          <w:kern w:val="0"/>
          <w:szCs w:val="21"/>
        </w:rPr>
        <w:t>学生考试作弊、违纪处理程序</w:t>
      </w:r>
    </w:p>
    <w:p w:rsidR="000E53FD" w:rsidRPr="00282ED6" w:rsidRDefault="000E53FD" w:rsidP="000E53FD">
      <w:pPr>
        <w:spacing w:line="288" w:lineRule="auto"/>
        <w:ind w:firstLineChars="200" w:firstLine="420"/>
        <w:rPr>
          <w:rFonts w:ascii="宋体"/>
          <w:kern w:val="0"/>
          <w:szCs w:val="21"/>
        </w:rPr>
      </w:pPr>
      <w:r w:rsidRPr="00282ED6">
        <w:rPr>
          <w:rFonts w:ascii="宋体" w:hAnsi="宋体" w:cs="宋体" w:hint="eastAsia"/>
          <w:kern w:val="0"/>
          <w:szCs w:val="21"/>
        </w:rPr>
        <w:t>（一）如发现学生有作弊、违纪行为，监考人员应当场认定并收缴作弊物证，收回试卷；应如实地认真填写《学生违纪及作弊处理申报表》，令学生在作弊实录上签字，两名监考人员见证签字。并请巡考人员将学生带出考场，送交考</w:t>
      </w:r>
      <w:proofErr w:type="gramStart"/>
      <w:r w:rsidRPr="00282ED6">
        <w:rPr>
          <w:rFonts w:ascii="宋体" w:hAnsi="宋体" w:cs="宋体" w:hint="eastAsia"/>
          <w:kern w:val="0"/>
          <w:szCs w:val="21"/>
        </w:rPr>
        <w:t>务</w:t>
      </w:r>
      <w:proofErr w:type="gramEnd"/>
      <w:r w:rsidRPr="00282ED6">
        <w:rPr>
          <w:rFonts w:ascii="宋体" w:hAnsi="宋体" w:cs="宋体" w:hint="eastAsia"/>
          <w:kern w:val="0"/>
          <w:szCs w:val="21"/>
        </w:rPr>
        <w:t>办公室处理。</w:t>
      </w:r>
    </w:p>
    <w:p w:rsidR="000E53FD" w:rsidRPr="00282ED6" w:rsidRDefault="000E53FD" w:rsidP="000E53FD">
      <w:pPr>
        <w:spacing w:line="288" w:lineRule="auto"/>
        <w:ind w:firstLineChars="200" w:firstLine="420"/>
        <w:rPr>
          <w:rFonts w:ascii="宋体"/>
          <w:kern w:val="0"/>
          <w:szCs w:val="21"/>
        </w:rPr>
      </w:pPr>
      <w:r w:rsidRPr="00282ED6">
        <w:rPr>
          <w:rFonts w:ascii="宋体" w:hAnsi="宋体" w:cs="宋体" w:hint="eastAsia"/>
          <w:kern w:val="0"/>
          <w:szCs w:val="21"/>
        </w:rPr>
        <w:lastRenderedPageBreak/>
        <w:t>（二）教务处应于事发当天将作弊、违纪材料送交学生处。学生处应按《上海建桥学院学生考试违纪与作弊界限及处理办法》在一天内处理完毕，并发布公告，以起到警示作用。</w:t>
      </w:r>
    </w:p>
    <w:p w:rsidR="000E53FD" w:rsidRPr="00282ED6" w:rsidRDefault="000E53FD" w:rsidP="000E53FD">
      <w:pPr>
        <w:spacing w:line="288" w:lineRule="auto"/>
        <w:ind w:firstLineChars="200" w:firstLine="420"/>
        <w:rPr>
          <w:rFonts w:ascii="宋体"/>
          <w:kern w:val="0"/>
          <w:szCs w:val="21"/>
        </w:rPr>
      </w:pPr>
      <w:r w:rsidRPr="00282ED6">
        <w:rPr>
          <w:rFonts w:ascii="宋体" w:hAnsi="宋体" w:cs="宋体" w:hint="eastAsia"/>
          <w:kern w:val="0"/>
          <w:szCs w:val="21"/>
        </w:rPr>
        <w:t>（三）学生考试违纪、作弊的情况调查归口教务处，任何个人未经授权不得擅自向监考人员等当事人进行调查。</w:t>
      </w:r>
    </w:p>
    <w:p w:rsidR="000E53FD" w:rsidRPr="00282ED6" w:rsidRDefault="000E53FD" w:rsidP="000E53FD">
      <w:pPr>
        <w:spacing w:line="288" w:lineRule="auto"/>
        <w:ind w:firstLineChars="200" w:firstLine="420"/>
        <w:rPr>
          <w:rFonts w:ascii="宋体"/>
          <w:kern w:val="0"/>
          <w:szCs w:val="21"/>
        </w:rPr>
      </w:pPr>
      <w:r w:rsidRPr="00282ED6">
        <w:rPr>
          <w:rFonts w:ascii="宋体" w:hAnsi="宋体" w:cs="宋体" w:hint="eastAsia"/>
          <w:kern w:val="0"/>
          <w:szCs w:val="21"/>
        </w:rPr>
        <w:t>（四）</w:t>
      </w:r>
      <w:bookmarkStart w:id="0" w:name="_GoBack"/>
      <w:bookmarkEnd w:id="0"/>
      <w:r w:rsidRPr="00282ED6">
        <w:rPr>
          <w:rFonts w:ascii="宋体" w:hAnsi="宋体" w:cs="宋体" w:hint="eastAsia"/>
          <w:kern w:val="0"/>
          <w:szCs w:val="21"/>
        </w:rPr>
        <w:t>对学生违纪、作弊情况和处罚持不同意见者，可依《上海建桥学院学生校内申诉管理规定》提出申诉。</w:t>
      </w:r>
    </w:p>
    <w:p w:rsidR="000E53FD" w:rsidRPr="00B87F14" w:rsidRDefault="000E53FD" w:rsidP="000E53FD">
      <w:pPr>
        <w:spacing w:line="288" w:lineRule="auto"/>
        <w:ind w:firstLineChars="200" w:firstLine="420"/>
        <w:rPr>
          <w:rFonts w:ascii="宋体" w:hAnsi="宋体" w:cs="宋体"/>
          <w:kern w:val="0"/>
          <w:szCs w:val="21"/>
        </w:rPr>
      </w:pPr>
    </w:p>
    <w:p w:rsidR="000E53FD" w:rsidRPr="00B87F14" w:rsidRDefault="000E53FD" w:rsidP="000E53FD">
      <w:pPr>
        <w:spacing w:line="288" w:lineRule="auto"/>
        <w:ind w:firstLineChars="200" w:firstLine="420"/>
        <w:jc w:val="right"/>
        <w:rPr>
          <w:rFonts w:ascii="宋体" w:hAnsi="宋体" w:cs="宋体"/>
          <w:kern w:val="0"/>
          <w:szCs w:val="21"/>
        </w:rPr>
      </w:pPr>
      <w:r w:rsidRPr="00B87F14">
        <w:rPr>
          <w:rFonts w:ascii="宋体" w:hAnsi="宋体" w:cs="宋体" w:hint="eastAsia"/>
          <w:kern w:val="0"/>
          <w:szCs w:val="21"/>
        </w:rPr>
        <w:t>（</w:t>
      </w:r>
      <w:r w:rsidRPr="00B87F14">
        <w:rPr>
          <w:rFonts w:ascii="宋体" w:hAnsi="宋体" w:cs="宋体"/>
          <w:kern w:val="0"/>
          <w:szCs w:val="21"/>
        </w:rPr>
        <w:t>2007</w:t>
      </w:r>
      <w:r w:rsidRPr="00B87F14">
        <w:rPr>
          <w:rFonts w:ascii="宋体" w:hAnsi="宋体" w:cs="宋体" w:hint="eastAsia"/>
          <w:kern w:val="0"/>
          <w:szCs w:val="21"/>
        </w:rPr>
        <w:t>年</w:t>
      </w:r>
      <w:r w:rsidRPr="00B87F14">
        <w:rPr>
          <w:rFonts w:ascii="宋体" w:hAnsi="宋体" w:cs="宋体"/>
          <w:kern w:val="0"/>
          <w:szCs w:val="21"/>
        </w:rPr>
        <w:t>10</w:t>
      </w:r>
      <w:r w:rsidRPr="00B87F14">
        <w:rPr>
          <w:rFonts w:ascii="宋体" w:hAnsi="宋体" w:cs="宋体" w:hint="eastAsia"/>
          <w:kern w:val="0"/>
          <w:szCs w:val="21"/>
        </w:rPr>
        <w:t>月制订，</w:t>
      </w:r>
      <w:r w:rsidRPr="00B87F14">
        <w:rPr>
          <w:rFonts w:ascii="宋体" w:hAnsi="宋体" w:cs="宋体"/>
          <w:kern w:val="0"/>
          <w:szCs w:val="21"/>
        </w:rPr>
        <w:t>2012</w:t>
      </w:r>
      <w:r w:rsidRPr="00B87F14">
        <w:rPr>
          <w:rFonts w:ascii="宋体" w:hAnsi="宋体" w:cs="宋体" w:hint="eastAsia"/>
          <w:kern w:val="0"/>
          <w:szCs w:val="21"/>
        </w:rPr>
        <w:t>年</w:t>
      </w:r>
      <w:r w:rsidRPr="00B87F14">
        <w:rPr>
          <w:rFonts w:ascii="宋体" w:hAnsi="宋体" w:cs="宋体"/>
          <w:kern w:val="0"/>
          <w:szCs w:val="21"/>
        </w:rPr>
        <w:t>12</w:t>
      </w:r>
      <w:r w:rsidRPr="00B87F14">
        <w:rPr>
          <w:rFonts w:ascii="宋体" w:hAnsi="宋体" w:cs="宋体" w:hint="eastAsia"/>
          <w:kern w:val="0"/>
          <w:szCs w:val="21"/>
        </w:rPr>
        <w:t>月修订）</w:t>
      </w:r>
    </w:p>
    <w:p w:rsidR="000E53FD" w:rsidRPr="00B87F14" w:rsidRDefault="000E53FD" w:rsidP="000E53FD">
      <w:pPr>
        <w:spacing w:line="288" w:lineRule="auto"/>
        <w:rPr>
          <w:rFonts w:ascii="宋体" w:hAnsi="宋体"/>
          <w:bCs/>
          <w:szCs w:val="21"/>
        </w:rPr>
      </w:pPr>
    </w:p>
    <w:p w:rsidR="000E53FD" w:rsidRDefault="000E53FD" w:rsidP="000E53FD">
      <w:pPr>
        <w:spacing w:line="288" w:lineRule="auto"/>
        <w:rPr>
          <w:rFonts w:ascii="宋体" w:hAnsi="宋体"/>
          <w:bCs/>
          <w:szCs w:val="21"/>
        </w:rPr>
      </w:pPr>
    </w:p>
    <w:p w:rsidR="000E53FD" w:rsidRDefault="000E53FD" w:rsidP="000E53FD">
      <w:pPr>
        <w:spacing w:line="288" w:lineRule="auto"/>
        <w:rPr>
          <w:rFonts w:ascii="宋体" w:hAnsi="宋体"/>
          <w:bCs/>
          <w:szCs w:val="21"/>
        </w:rPr>
      </w:pPr>
    </w:p>
    <w:p w:rsidR="000E53FD" w:rsidRDefault="000E53FD" w:rsidP="000E53FD">
      <w:pPr>
        <w:spacing w:line="288" w:lineRule="auto"/>
        <w:rPr>
          <w:rFonts w:ascii="宋体" w:hAnsi="宋体"/>
          <w:bCs/>
          <w:szCs w:val="21"/>
        </w:rPr>
      </w:pPr>
    </w:p>
    <w:p w:rsidR="000E53FD" w:rsidRDefault="000E53FD" w:rsidP="000E53FD">
      <w:pPr>
        <w:spacing w:line="288" w:lineRule="auto"/>
        <w:rPr>
          <w:rFonts w:ascii="宋体" w:hAnsi="宋体"/>
          <w:bCs/>
          <w:szCs w:val="21"/>
        </w:rPr>
      </w:pPr>
    </w:p>
    <w:p w:rsidR="000E53FD" w:rsidRDefault="000E53FD" w:rsidP="000E53FD">
      <w:pPr>
        <w:spacing w:line="288" w:lineRule="auto"/>
        <w:rPr>
          <w:rFonts w:ascii="宋体" w:hAnsi="宋体"/>
          <w:bCs/>
          <w:szCs w:val="21"/>
        </w:rPr>
      </w:pPr>
    </w:p>
    <w:p w:rsidR="000E53FD" w:rsidRDefault="000E53FD" w:rsidP="000E53FD">
      <w:pPr>
        <w:spacing w:line="288" w:lineRule="auto"/>
        <w:rPr>
          <w:rFonts w:ascii="宋体" w:hAnsi="宋体"/>
          <w:bCs/>
          <w:szCs w:val="21"/>
        </w:rPr>
      </w:pPr>
    </w:p>
    <w:p w:rsidR="000E53FD" w:rsidRDefault="000E53FD" w:rsidP="000E53FD">
      <w:pPr>
        <w:spacing w:line="288" w:lineRule="auto"/>
        <w:rPr>
          <w:rFonts w:ascii="宋体" w:hAnsi="宋体"/>
          <w:bCs/>
          <w:szCs w:val="21"/>
        </w:rPr>
      </w:pPr>
    </w:p>
    <w:p w:rsidR="000E53FD" w:rsidRDefault="000E53FD" w:rsidP="000E53FD">
      <w:pPr>
        <w:spacing w:line="288" w:lineRule="auto"/>
        <w:rPr>
          <w:rFonts w:ascii="宋体" w:hAnsi="宋体"/>
          <w:bCs/>
          <w:szCs w:val="21"/>
        </w:rPr>
      </w:pPr>
    </w:p>
    <w:p w:rsidR="000E53FD" w:rsidRDefault="000E53FD" w:rsidP="000E53FD">
      <w:pPr>
        <w:spacing w:line="288" w:lineRule="auto"/>
        <w:rPr>
          <w:rFonts w:ascii="宋体" w:hAnsi="宋体"/>
          <w:bCs/>
          <w:szCs w:val="21"/>
        </w:rPr>
      </w:pPr>
    </w:p>
    <w:p w:rsidR="000E53FD" w:rsidRDefault="000E53FD" w:rsidP="000E53FD">
      <w:pPr>
        <w:spacing w:line="288" w:lineRule="auto"/>
        <w:rPr>
          <w:rFonts w:ascii="宋体" w:hAnsi="宋体"/>
          <w:bCs/>
          <w:szCs w:val="21"/>
        </w:rPr>
      </w:pPr>
    </w:p>
    <w:p w:rsidR="000E53FD" w:rsidRDefault="000E53FD" w:rsidP="000E53FD">
      <w:pPr>
        <w:spacing w:line="288" w:lineRule="auto"/>
        <w:rPr>
          <w:rFonts w:ascii="宋体" w:hAnsi="宋体"/>
          <w:bCs/>
          <w:szCs w:val="21"/>
        </w:rPr>
      </w:pPr>
    </w:p>
    <w:p w:rsidR="000E53FD" w:rsidRDefault="000E53FD" w:rsidP="000E53FD">
      <w:pPr>
        <w:spacing w:line="288" w:lineRule="auto"/>
        <w:rPr>
          <w:rFonts w:ascii="宋体" w:hAnsi="宋体"/>
          <w:bCs/>
          <w:szCs w:val="21"/>
        </w:rPr>
      </w:pPr>
    </w:p>
    <w:p w:rsidR="000E53FD" w:rsidRDefault="000E53FD" w:rsidP="000E53FD">
      <w:pPr>
        <w:spacing w:line="288" w:lineRule="auto"/>
        <w:rPr>
          <w:rFonts w:ascii="宋体" w:hAnsi="宋体"/>
          <w:bCs/>
          <w:szCs w:val="21"/>
        </w:rPr>
      </w:pPr>
    </w:p>
    <w:p w:rsidR="000E53FD" w:rsidRDefault="000E53FD" w:rsidP="000E53FD">
      <w:pPr>
        <w:spacing w:line="288" w:lineRule="auto"/>
        <w:rPr>
          <w:rFonts w:ascii="宋体" w:hAnsi="宋体"/>
          <w:bCs/>
          <w:szCs w:val="21"/>
        </w:rPr>
      </w:pPr>
    </w:p>
    <w:p w:rsidR="000E53FD" w:rsidRDefault="000E53FD" w:rsidP="000E53FD">
      <w:pPr>
        <w:spacing w:line="288" w:lineRule="auto"/>
        <w:rPr>
          <w:rFonts w:ascii="宋体" w:hAnsi="宋体"/>
          <w:bCs/>
          <w:szCs w:val="21"/>
        </w:rPr>
      </w:pPr>
    </w:p>
    <w:p w:rsidR="000E53FD" w:rsidRDefault="000E53FD" w:rsidP="000E53FD">
      <w:pPr>
        <w:spacing w:line="288" w:lineRule="auto"/>
        <w:rPr>
          <w:rFonts w:ascii="宋体" w:hAnsi="宋体"/>
          <w:bCs/>
          <w:szCs w:val="21"/>
        </w:rPr>
      </w:pPr>
    </w:p>
    <w:p w:rsidR="000E53FD" w:rsidRDefault="000E53FD" w:rsidP="000E53FD">
      <w:pPr>
        <w:spacing w:line="288" w:lineRule="auto"/>
        <w:rPr>
          <w:rFonts w:ascii="宋体" w:hAnsi="宋体"/>
          <w:bCs/>
          <w:szCs w:val="21"/>
        </w:rPr>
      </w:pPr>
    </w:p>
    <w:p w:rsidR="000E53FD" w:rsidRDefault="000E53FD" w:rsidP="000E53FD">
      <w:pPr>
        <w:spacing w:line="288" w:lineRule="auto"/>
        <w:rPr>
          <w:rFonts w:ascii="宋体" w:hAnsi="宋体"/>
          <w:bCs/>
          <w:szCs w:val="21"/>
        </w:rPr>
      </w:pPr>
    </w:p>
    <w:p w:rsidR="000E53FD" w:rsidRDefault="000E53FD" w:rsidP="000E53FD">
      <w:pPr>
        <w:spacing w:line="288" w:lineRule="auto"/>
        <w:rPr>
          <w:rFonts w:ascii="宋体" w:hAnsi="宋体"/>
          <w:bCs/>
          <w:szCs w:val="21"/>
        </w:rPr>
      </w:pPr>
    </w:p>
    <w:p w:rsidR="000E53FD" w:rsidRDefault="000E53FD" w:rsidP="000E53FD">
      <w:pPr>
        <w:spacing w:line="288" w:lineRule="auto"/>
        <w:rPr>
          <w:rFonts w:ascii="宋体" w:hAnsi="宋体"/>
          <w:bCs/>
          <w:szCs w:val="21"/>
        </w:rPr>
      </w:pPr>
    </w:p>
    <w:p w:rsidR="000E53FD" w:rsidRDefault="000E53FD" w:rsidP="000E53FD">
      <w:pPr>
        <w:spacing w:line="288" w:lineRule="auto"/>
        <w:rPr>
          <w:rFonts w:ascii="宋体" w:hAnsi="宋体"/>
          <w:bCs/>
          <w:szCs w:val="21"/>
        </w:rPr>
      </w:pPr>
    </w:p>
    <w:p w:rsidR="000E53FD" w:rsidRDefault="000E53FD" w:rsidP="000E53FD">
      <w:pPr>
        <w:spacing w:line="288" w:lineRule="auto"/>
        <w:rPr>
          <w:rFonts w:ascii="宋体" w:hAnsi="宋体"/>
          <w:bCs/>
          <w:szCs w:val="21"/>
        </w:rPr>
      </w:pPr>
    </w:p>
    <w:p w:rsidR="000E53FD" w:rsidRDefault="000E53FD" w:rsidP="000E53FD">
      <w:pPr>
        <w:spacing w:line="288" w:lineRule="auto"/>
        <w:rPr>
          <w:rFonts w:ascii="宋体" w:hAnsi="宋体"/>
          <w:bCs/>
          <w:szCs w:val="21"/>
        </w:rPr>
      </w:pPr>
    </w:p>
    <w:p w:rsidR="000E53FD" w:rsidRDefault="000E53FD" w:rsidP="000E53FD">
      <w:pPr>
        <w:spacing w:line="288" w:lineRule="auto"/>
        <w:rPr>
          <w:rFonts w:ascii="宋体" w:hAnsi="宋体"/>
          <w:bCs/>
          <w:szCs w:val="21"/>
        </w:rPr>
      </w:pPr>
    </w:p>
    <w:p w:rsidR="000E53FD" w:rsidRDefault="000E53FD" w:rsidP="000E53FD">
      <w:pPr>
        <w:spacing w:line="288" w:lineRule="auto"/>
        <w:rPr>
          <w:rFonts w:ascii="宋体" w:hAnsi="宋体"/>
          <w:bCs/>
          <w:szCs w:val="21"/>
        </w:rPr>
      </w:pPr>
    </w:p>
    <w:p w:rsidR="00936637" w:rsidRPr="000E53FD" w:rsidRDefault="00936637"/>
    <w:sectPr w:rsidR="00936637" w:rsidRPr="000E53F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53FD"/>
    <w:rsid w:val="000E53FD"/>
    <w:rsid w:val="009366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3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761</Words>
  <Characters>4339</Characters>
  <Application>Microsoft Office Word</Application>
  <DocSecurity>0</DocSecurity>
  <Lines>36</Lines>
  <Paragraphs>10</Paragraphs>
  <ScaleCrop>false</ScaleCrop>
  <Company>http:/sdwm.org</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SDWM</cp:lastModifiedBy>
  <cp:revision>2</cp:revision>
  <dcterms:created xsi:type="dcterms:W3CDTF">2016-07-12T05:36:00Z</dcterms:created>
  <dcterms:modified xsi:type="dcterms:W3CDTF">2016-07-12T05:36:00Z</dcterms:modified>
</cp:coreProperties>
</file>